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1088A" w14:textId="77777777" w:rsidR="00EA0BA8" w:rsidRDefault="00012676" w:rsidP="009A0235">
      <w:pPr>
        <w:jc w:val="center"/>
        <w:rPr>
          <w:rFonts w:ascii="Arial" w:hAnsi="Arial" w:cs="Arial"/>
          <w:b/>
          <w:sz w:val="24"/>
          <w:szCs w:val="24"/>
          <w:u w:val="single"/>
        </w:rPr>
      </w:pPr>
      <w:r w:rsidRPr="00012676">
        <w:rPr>
          <w:rFonts w:ascii="Arial" w:hAnsi="Arial" w:cs="Arial"/>
          <w:b/>
          <w:noProof/>
          <w:sz w:val="24"/>
          <w:szCs w:val="24"/>
          <w:lang w:eastAsia="en-GB"/>
        </w:rPr>
        <w:drawing>
          <wp:inline distT="0" distB="0" distL="0" distR="0" wp14:anchorId="1F38F202" wp14:editId="66A8EB66">
            <wp:extent cx="4991100" cy="4391025"/>
            <wp:effectExtent l="0" t="0" r="0" b="9525"/>
            <wp:docPr id="1" name="Picture 1" descr="http://thebritishschool.co.uk/wp-content/uploads/2014/09/interven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britishschool.co.uk/wp-content/uploads/2014/09/interventio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4391025"/>
                    </a:xfrm>
                    <a:prstGeom prst="rect">
                      <a:avLst/>
                    </a:prstGeom>
                    <a:noFill/>
                    <a:ln>
                      <a:noFill/>
                    </a:ln>
                  </pic:spPr>
                </pic:pic>
              </a:graphicData>
            </a:graphic>
          </wp:inline>
        </w:drawing>
      </w:r>
    </w:p>
    <w:p w14:paraId="74516508" w14:textId="77777777" w:rsidR="00012676" w:rsidRPr="00E334C8" w:rsidRDefault="00E334C8" w:rsidP="00E334C8">
      <w:pPr>
        <w:rPr>
          <w:sz w:val="24"/>
          <w:szCs w:val="24"/>
        </w:rPr>
      </w:pPr>
      <w:r w:rsidRPr="00E334C8">
        <w:rPr>
          <w:b/>
          <w:sz w:val="24"/>
          <w:szCs w:val="24"/>
        </w:rPr>
        <w:t>A graduated approach</w:t>
      </w:r>
      <w:r w:rsidRPr="00E334C8">
        <w:rPr>
          <w:sz w:val="24"/>
          <w:szCs w:val="24"/>
        </w:rPr>
        <w:t>: All pupils will be provided with high quality teaching that is differentiated to meet the diverse needs of all learners.</w:t>
      </w:r>
    </w:p>
    <w:p w14:paraId="719DC802" w14:textId="77777777" w:rsidR="00012676" w:rsidRDefault="00012676" w:rsidP="00012676">
      <w:pPr>
        <w:rPr>
          <w:rFonts w:ascii="Arial" w:hAnsi="Arial" w:cs="Arial"/>
          <w:b/>
          <w:sz w:val="24"/>
          <w:szCs w:val="24"/>
        </w:rPr>
      </w:pPr>
      <w:r>
        <w:rPr>
          <w:rFonts w:ascii="Arial" w:hAnsi="Arial" w:cs="Arial"/>
          <w:b/>
          <w:sz w:val="24"/>
          <w:szCs w:val="24"/>
        </w:rPr>
        <w:lastRenderedPageBreak/>
        <w:t xml:space="preserve"> </w:t>
      </w:r>
    </w:p>
    <w:p w14:paraId="4D0EE857" w14:textId="77777777" w:rsidR="00575950" w:rsidRPr="00B632F8" w:rsidRDefault="00012676" w:rsidP="00012676">
      <w:pPr>
        <w:rPr>
          <w:rFonts w:ascii="Arial" w:hAnsi="Arial" w:cs="Arial"/>
          <w:b/>
          <w:sz w:val="24"/>
          <w:szCs w:val="24"/>
        </w:rPr>
      </w:pPr>
      <w:r>
        <w:rPr>
          <w:rFonts w:ascii="Arial" w:hAnsi="Arial" w:cs="Arial"/>
          <w:b/>
          <w:sz w:val="24"/>
          <w:szCs w:val="24"/>
        </w:rPr>
        <w:t xml:space="preserve">                       </w:t>
      </w:r>
      <w:r w:rsidR="00575950" w:rsidRPr="00B632F8">
        <w:rPr>
          <w:rFonts w:ascii="Arial" w:hAnsi="Arial" w:cs="Arial"/>
          <w:b/>
          <w:sz w:val="24"/>
          <w:szCs w:val="24"/>
        </w:rPr>
        <w:t xml:space="preserve">There are 3 stages known as ‘waves’ that outline the provision </w:t>
      </w:r>
      <w:r w:rsidR="00D454BB">
        <w:rPr>
          <w:rFonts w:ascii="Arial" w:hAnsi="Arial" w:cs="Arial"/>
          <w:b/>
          <w:sz w:val="24"/>
          <w:szCs w:val="24"/>
        </w:rPr>
        <w:t xml:space="preserve">that </w:t>
      </w:r>
      <w:r w:rsidR="00575950" w:rsidRPr="00B632F8">
        <w:rPr>
          <w:rFonts w:ascii="Arial" w:hAnsi="Arial" w:cs="Arial"/>
          <w:b/>
          <w:sz w:val="24"/>
          <w:szCs w:val="24"/>
        </w:rPr>
        <w:t>we provide for our pupils.</w:t>
      </w:r>
    </w:p>
    <w:tbl>
      <w:tblPr>
        <w:tblStyle w:val="TableGrid"/>
        <w:tblpPr w:leftFromText="180" w:rightFromText="180" w:vertAnchor="text" w:horzAnchor="margin" w:tblpXSpec="center" w:tblpY="163"/>
        <w:tblW w:w="0" w:type="auto"/>
        <w:tblLook w:val="04A0" w:firstRow="1" w:lastRow="0" w:firstColumn="1" w:lastColumn="0" w:noHBand="0" w:noVBand="1"/>
      </w:tblPr>
      <w:tblGrid>
        <w:gridCol w:w="3204"/>
        <w:gridCol w:w="3204"/>
        <w:gridCol w:w="3204"/>
      </w:tblGrid>
      <w:tr w:rsidR="00EA0BA8" w14:paraId="1C950137" w14:textId="77777777" w:rsidTr="00EA0BA8">
        <w:trPr>
          <w:trHeight w:val="107"/>
        </w:trPr>
        <w:tc>
          <w:tcPr>
            <w:tcW w:w="3204" w:type="dxa"/>
            <w:shd w:val="clear" w:color="auto" w:fill="D6E3BC" w:themeFill="accent3" w:themeFillTint="66"/>
          </w:tcPr>
          <w:p w14:paraId="4FF435EF" w14:textId="77777777" w:rsidR="00EA0BA8" w:rsidRDefault="00EA0BA8" w:rsidP="00EA0BA8">
            <w:pPr>
              <w:jc w:val="center"/>
              <w:rPr>
                <w:rFonts w:ascii="Arial" w:hAnsi="Arial" w:cs="Arial"/>
                <w:b/>
                <w:u w:val="single"/>
              </w:rPr>
            </w:pPr>
            <w:r>
              <w:rPr>
                <w:rFonts w:ascii="Arial" w:hAnsi="Arial" w:cs="Arial"/>
                <w:b/>
                <w:u w:val="single"/>
              </w:rPr>
              <w:t>Wave 1</w:t>
            </w:r>
          </w:p>
        </w:tc>
        <w:tc>
          <w:tcPr>
            <w:tcW w:w="3204" w:type="dxa"/>
            <w:shd w:val="clear" w:color="auto" w:fill="FFFFCC"/>
          </w:tcPr>
          <w:p w14:paraId="66C5F3FA" w14:textId="77777777" w:rsidR="00EA0BA8" w:rsidRDefault="00EA0BA8" w:rsidP="00EA0BA8">
            <w:pPr>
              <w:jc w:val="center"/>
              <w:rPr>
                <w:rFonts w:ascii="Arial" w:hAnsi="Arial" w:cs="Arial"/>
                <w:b/>
                <w:u w:val="single"/>
              </w:rPr>
            </w:pPr>
            <w:r>
              <w:rPr>
                <w:rFonts w:ascii="Arial" w:hAnsi="Arial" w:cs="Arial"/>
                <w:b/>
                <w:u w:val="single"/>
              </w:rPr>
              <w:t>Wave 2</w:t>
            </w:r>
          </w:p>
        </w:tc>
        <w:tc>
          <w:tcPr>
            <w:tcW w:w="3204" w:type="dxa"/>
            <w:shd w:val="clear" w:color="auto" w:fill="E5B8B7" w:themeFill="accent2" w:themeFillTint="66"/>
          </w:tcPr>
          <w:p w14:paraId="532DBC13" w14:textId="77777777" w:rsidR="00EA0BA8" w:rsidRDefault="00EA0BA8" w:rsidP="00EA0BA8">
            <w:pPr>
              <w:jc w:val="center"/>
              <w:rPr>
                <w:rFonts w:ascii="Arial" w:hAnsi="Arial" w:cs="Arial"/>
                <w:b/>
                <w:u w:val="single"/>
              </w:rPr>
            </w:pPr>
            <w:r>
              <w:rPr>
                <w:rFonts w:ascii="Arial" w:hAnsi="Arial" w:cs="Arial"/>
                <w:b/>
                <w:u w:val="single"/>
              </w:rPr>
              <w:t>Wave 3</w:t>
            </w:r>
          </w:p>
        </w:tc>
      </w:tr>
      <w:tr w:rsidR="00EA0BA8" w14:paraId="26CAFF9B" w14:textId="77777777" w:rsidTr="00EA0BA8">
        <w:trPr>
          <w:trHeight w:val="58"/>
        </w:trPr>
        <w:tc>
          <w:tcPr>
            <w:tcW w:w="3204" w:type="dxa"/>
          </w:tcPr>
          <w:p w14:paraId="1B5C6C6E" w14:textId="77777777" w:rsidR="00EA0BA8" w:rsidRPr="00E522F6" w:rsidRDefault="00EA0BA8" w:rsidP="00EA0BA8">
            <w:pPr>
              <w:rPr>
                <w:rFonts w:ascii="Arial" w:hAnsi="Arial" w:cs="Arial"/>
                <w:b/>
                <w:sz w:val="24"/>
                <w:szCs w:val="24"/>
                <w:u w:val="single"/>
              </w:rPr>
            </w:pPr>
            <w:r w:rsidRPr="00E522F6">
              <w:rPr>
                <w:sz w:val="24"/>
                <w:szCs w:val="24"/>
              </w:rPr>
              <w:t>Wave 1 is the effective inclusion of all pupils in high-quality everyday personalised teaching. Such teaching will, for example, be based on clear objectives that are shared with the children and returned to at the end of the lesson; carefully explained new vocabulary; use of lively, interactive teaching styles that make maximum use of visual and kinaesthetic as well as auditory/verbal learning. Approaches like these are the best way to reduce, from the start, the number of children who need extra help with their learning or behaviour.</w:t>
            </w:r>
          </w:p>
          <w:p w14:paraId="43B87C72" w14:textId="77777777" w:rsidR="00EA0BA8" w:rsidRDefault="00EA0BA8" w:rsidP="00EA0BA8">
            <w:pPr>
              <w:rPr>
                <w:rFonts w:ascii="Arial" w:hAnsi="Arial" w:cs="Arial"/>
                <w:b/>
                <w:u w:val="single"/>
              </w:rPr>
            </w:pPr>
          </w:p>
        </w:tc>
        <w:tc>
          <w:tcPr>
            <w:tcW w:w="3204" w:type="dxa"/>
          </w:tcPr>
          <w:p w14:paraId="178AFC01" w14:textId="77777777" w:rsidR="00EA0BA8" w:rsidRDefault="00EA0BA8" w:rsidP="00EA0BA8">
            <w:pPr>
              <w:jc w:val="center"/>
            </w:pPr>
          </w:p>
          <w:p w14:paraId="49F27CFE" w14:textId="77777777" w:rsidR="00EA0BA8" w:rsidRPr="00022EF9" w:rsidRDefault="00EA0BA8" w:rsidP="00EA0BA8">
            <w:pPr>
              <w:jc w:val="center"/>
              <w:rPr>
                <w:rFonts w:ascii="Arial" w:hAnsi="Arial" w:cs="Arial"/>
                <w:b/>
                <w:sz w:val="24"/>
                <w:szCs w:val="24"/>
                <w:u w:val="single"/>
              </w:rPr>
            </w:pPr>
            <w:r w:rsidRPr="00022EF9">
              <w:rPr>
                <w:sz w:val="24"/>
                <w:szCs w:val="24"/>
              </w:rPr>
              <w:t>Wave 2 is a specific, additional and time-limited intervention provided for some children who need help to accelerate their progress to enable them to work at or above age-related expectations. Wave 2 interventions are often targeted at a group of children with similar needs.</w:t>
            </w:r>
          </w:p>
        </w:tc>
        <w:tc>
          <w:tcPr>
            <w:tcW w:w="3204" w:type="dxa"/>
          </w:tcPr>
          <w:p w14:paraId="76B1F2D0" w14:textId="77777777" w:rsidR="00EA0BA8" w:rsidRDefault="00EA0BA8" w:rsidP="00EA0BA8">
            <w:pPr>
              <w:jc w:val="center"/>
            </w:pPr>
          </w:p>
          <w:p w14:paraId="23BD0DE6" w14:textId="77777777" w:rsidR="00EA0BA8" w:rsidRPr="00022EF9" w:rsidRDefault="00EA0BA8" w:rsidP="00EA0BA8">
            <w:pPr>
              <w:jc w:val="center"/>
              <w:rPr>
                <w:rFonts w:ascii="Arial" w:hAnsi="Arial" w:cs="Arial"/>
                <w:b/>
                <w:sz w:val="24"/>
                <w:szCs w:val="24"/>
                <w:u w:val="single"/>
              </w:rPr>
            </w:pPr>
            <w:r w:rsidRPr="00022EF9">
              <w:rPr>
                <w:sz w:val="24"/>
                <w:szCs w:val="24"/>
              </w:rPr>
              <w:t>Wave 3 is targeted provision for a minority of children where it is necessary to provide highly tailored intervention to accelerate progress or enable children to achieve their potential. This may include one to one or specialist interventions.</w:t>
            </w:r>
          </w:p>
        </w:tc>
      </w:tr>
    </w:tbl>
    <w:p w14:paraId="54BCA8FC" w14:textId="77777777" w:rsidR="006F2357" w:rsidRPr="00575950" w:rsidRDefault="006F2357" w:rsidP="009A0235">
      <w:pPr>
        <w:jc w:val="center"/>
        <w:rPr>
          <w:rFonts w:ascii="Arial" w:hAnsi="Arial" w:cs="Arial"/>
          <w:sz w:val="24"/>
          <w:szCs w:val="24"/>
        </w:rPr>
      </w:pPr>
    </w:p>
    <w:p w14:paraId="64ABB6EB" w14:textId="77777777" w:rsidR="009F7A2E" w:rsidRDefault="009F7A2E" w:rsidP="00E95ED4">
      <w:pPr>
        <w:jc w:val="center"/>
        <w:rPr>
          <w:rFonts w:ascii="Arial" w:hAnsi="Arial" w:cs="Arial"/>
          <w:b/>
          <w:sz w:val="24"/>
          <w:szCs w:val="24"/>
        </w:rPr>
      </w:pPr>
    </w:p>
    <w:p w14:paraId="2A953A60" w14:textId="77777777" w:rsidR="00260649" w:rsidRDefault="00260649" w:rsidP="00E95ED4">
      <w:pPr>
        <w:jc w:val="center"/>
        <w:rPr>
          <w:rFonts w:ascii="Arial" w:hAnsi="Arial" w:cs="Arial"/>
          <w:b/>
          <w:sz w:val="24"/>
          <w:szCs w:val="24"/>
        </w:rPr>
      </w:pPr>
    </w:p>
    <w:p w14:paraId="39ED4905" w14:textId="77777777" w:rsidR="00EA0BA8" w:rsidRDefault="00EA0BA8" w:rsidP="00E95ED4">
      <w:pPr>
        <w:jc w:val="center"/>
        <w:rPr>
          <w:rFonts w:ascii="Arial" w:hAnsi="Arial" w:cs="Arial"/>
          <w:b/>
          <w:sz w:val="24"/>
          <w:szCs w:val="24"/>
        </w:rPr>
      </w:pPr>
    </w:p>
    <w:p w14:paraId="5F171DFB" w14:textId="77777777" w:rsidR="00EA0BA8" w:rsidRDefault="00EA0BA8" w:rsidP="00E95ED4">
      <w:pPr>
        <w:jc w:val="center"/>
        <w:rPr>
          <w:rFonts w:ascii="Arial" w:hAnsi="Arial" w:cs="Arial"/>
          <w:b/>
          <w:sz w:val="24"/>
          <w:szCs w:val="24"/>
        </w:rPr>
      </w:pPr>
    </w:p>
    <w:p w14:paraId="14E605DF" w14:textId="77777777" w:rsidR="00EA0BA8" w:rsidRDefault="00EA0BA8" w:rsidP="00E95ED4">
      <w:pPr>
        <w:jc w:val="center"/>
        <w:rPr>
          <w:rFonts w:ascii="Arial" w:hAnsi="Arial" w:cs="Arial"/>
          <w:b/>
          <w:sz w:val="24"/>
          <w:szCs w:val="24"/>
        </w:rPr>
      </w:pPr>
    </w:p>
    <w:p w14:paraId="577BEDC3" w14:textId="77777777" w:rsidR="00EA0BA8" w:rsidRDefault="00EA0BA8" w:rsidP="00E95ED4">
      <w:pPr>
        <w:jc w:val="center"/>
        <w:rPr>
          <w:rFonts w:ascii="Arial" w:hAnsi="Arial" w:cs="Arial"/>
          <w:b/>
          <w:sz w:val="24"/>
          <w:szCs w:val="24"/>
        </w:rPr>
      </w:pPr>
    </w:p>
    <w:p w14:paraId="485D430E" w14:textId="77777777" w:rsidR="00EA0BA8" w:rsidRDefault="00EA0BA8" w:rsidP="00E95ED4">
      <w:pPr>
        <w:jc w:val="center"/>
        <w:rPr>
          <w:rFonts w:ascii="Arial" w:hAnsi="Arial" w:cs="Arial"/>
          <w:b/>
          <w:sz w:val="24"/>
          <w:szCs w:val="24"/>
        </w:rPr>
      </w:pPr>
    </w:p>
    <w:p w14:paraId="3CE25B89" w14:textId="77777777" w:rsidR="00EA0BA8" w:rsidRDefault="00EA0BA8" w:rsidP="00E95ED4">
      <w:pPr>
        <w:jc w:val="center"/>
        <w:rPr>
          <w:rFonts w:ascii="Arial" w:hAnsi="Arial" w:cs="Arial"/>
          <w:b/>
          <w:sz w:val="24"/>
          <w:szCs w:val="24"/>
        </w:rPr>
      </w:pPr>
    </w:p>
    <w:p w14:paraId="52DE5C61" w14:textId="77777777" w:rsidR="00EA0BA8" w:rsidRDefault="00EA0BA8" w:rsidP="00E95ED4">
      <w:pPr>
        <w:jc w:val="center"/>
        <w:rPr>
          <w:rFonts w:ascii="Arial" w:hAnsi="Arial" w:cs="Arial"/>
          <w:b/>
          <w:sz w:val="24"/>
          <w:szCs w:val="24"/>
        </w:rPr>
      </w:pPr>
    </w:p>
    <w:p w14:paraId="378AC543" w14:textId="77777777" w:rsidR="00507513" w:rsidRDefault="00507513" w:rsidP="00E95ED4">
      <w:pPr>
        <w:jc w:val="center"/>
        <w:rPr>
          <w:rFonts w:ascii="Arial" w:hAnsi="Arial" w:cs="Arial"/>
          <w:b/>
          <w:sz w:val="24"/>
          <w:szCs w:val="24"/>
        </w:rPr>
      </w:pPr>
    </w:p>
    <w:p w14:paraId="61BE74E1" w14:textId="77777777" w:rsidR="00507513" w:rsidRDefault="00507513" w:rsidP="00E95ED4">
      <w:pPr>
        <w:jc w:val="center"/>
        <w:rPr>
          <w:rFonts w:ascii="Arial" w:hAnsi="Arial" w:cs="Arial"/>
          <w:b/>
          <w:sz w:val="24"/>
          <w:szCs w:val="24"/>
        </w:rPr>
      </w:pPr>
    </w:p>
    <w:p w14:paraId="6296B7E6" w14:textId="77777777" w:rsidR="00507513" w:rsidRDefault="00507513" w:rsidP="00E95ED4">
      <w:pPr>
        <w:jc w:val="center"/>
        <w:rPr>
          <w:rFonts w:ascii="Arial" w:hAnsi="Arial" w:cs="Arial"/>
          <w:b/>
          <w:sz w:val="24"/>
          <w:szCs w:val="24"/>
        </w:rPr>
      </w:pPr>
    </w:p>
    <w:p w14:paraId="4B19DC6E" w14:textId="77777777" w:rsidR="00E72011" w:rsidRDefault="00E72011" w:rsidP="00E95ED4">
      <w:pPr>
        <w:jc w:val="center"/>
        <w:rPr>
          <w:rFonts w:ascii="Arial" w:hAnsi="Arial" w:cs="Arial"/>
          <w:b/>
          <w:sz w:val="24"/>
          <w:szCs w:val="24"/>
        </w:rPr>
      </w:pPr>
    </w:p>
    <w:p w14:paraId="3A2A34B0" w14:textId="77777777" w:rsidR="00EA0BA8" w:rsidRDefault="00EA0BA8" w:rsidP="00E95ED4">
      <w:pPr>
        <w:jc w:val="center"/>
        <w:rPr>
          <w:rFonts w:ascii="Arial" w:hAnsi="Arial" w:cs="Arial"/>
          <w:b/>
          <w:sz w:val="24"/>
          <w:szCs w:val="24"/>
        </w:rPr>
      </w:pPr>
      <w:r>
        <w:rPr>
          <w:rFonts w:ascii="Arial" w:hAnsi="Arial" w:cs="Arial"/>
          <w:b/>
          <w:sz w:val="24"/>
          <w:szCs w:val="24"/>
        </w:rPr>
        <w:t>Each wave is broken down into 4 further categories of provision:</w:t>
      </w:r>
    </w:p>
    <w:p w14:paraId="00341DC8" w14:textId="77777777" w:rsidR="00EA0BA8" w:rsidRPr="00E95ED4" w:rsidRDefault="00EA0BA8" w:rsidP="00E95ED4">
      <w:pPr>
        <w:jc w:val="center"/>
        <w:rPr>
          <w:rFonts w:ascii="Arial" w:hAnsi="Arial" w:cs="Arial"/>
          <w:b/>
          <w:sz w:val="24"/>
          <w:szCs w:val="24"/>
        </w:rPr>
      </w:pPr>
    </w:p>
    <w:tbl>
      <w:tblPr>
        <w:tblStyle w:val="TableGrid"/>
        <w:tblW w:w="14885" w:type="dxa"/>
        <w:tblInd w:w="-318" w:type="dxa"/>
        <w:tblLook w:val="04A0" w:firstRow="1" w:lastRow="0" w:firstColumn="1" w:lastColumn="0" w:noHBand="0" w:noVBand="1"/>
      </w:tblPr>
      <w:tblGrid>
        <w:gridCol w:w="3687"/>
        <w:gridCol w:w="3717"/>
        <w:gridCol w:w="3544"/>
        <w:gridCol w:w="3937"/>
      </w:tblGrid>
      <w:tr w:rsidR="009A0235" w14:paraId="4C8B1551" w14:textId="77777777" w:rsidTr="00EA0BA8">
        <w:tc>
          <w:tcPr>
            <w:tcW w:w="3687" w:type="dxa"/>
            <w:shd w:val="clear" w:color="auto" w:fill="00B0F0"/>
          </w:tcPr>
          <w:p w14:paraId="6A672CF6" w14:textId="77777777" w:rsidR="009A0235" w:rsidRPr="009A0235" w:rsidRDefault="009A0235" w:rsidP="007A4A8A">
            <w:pPr>
              <w:jc w:val="center"/>
              <w:rPr>
                <w:rFonts w:ascii="Arial" w:hAnsi="Arial" w:cs="Arial"/>
                <w:b/>
              </w:rPr>
            </w:pPr>
            <w:r w:rsidRPr="009A0235">
              <w:rPr>
                <w:rFonts w:ascii="Arial" w:hAnsi="Arial" w:cs="Arial"/>
                <w:b/>
              </w:rPr>
              <w:t xml:space="preserve">Cognition and Learning </w:t>
            </w:r>
          </w:p>
        </w:tc>
        <w:tc>
          <w:tcPr>
            <w:tcW w:w="3717" w:type="dxa"/>
            <w:shd w:val="clear" w:color="auto" w:fill="00B0F0"/>
          </w:tcPr>
          <w:p w14:paraId="1334D920" w14:textId="77777777" w:rsidR="009A0235" w:rsidRPr="009A0235" w:rsidRDefault="009A0235" w:rsidP="007A4A8A">
            <w:pPr>
              <w:jc w:val="center"/>
              <w:rPr>
                <w:rFonts w:ascii="Arial" w:hAnsi="Arial" w:cs="Arial"/>
                <w:b/>
              </w:rPr>
            </w:pPr>
            <w:r w:rsidRPr="009A0235">
              <w:rPr>
                <w:rFonts w:ascii="Arial" w:hAnsi="Arial" w:cs="Arial"/>
                <w:b/>
              </w:rPr>
              <w:t>Communication and Interaction</w:t>
            </w:r>
          </w:p>
        </w:tc>
        <w:tc>
          <w:tcPr>
            <w:tcW w:w="3544" w:type="dxa"/>
            <w:shd w:val="clear" w:color="auto" w:fill="00B0F0"/>
          </w:tcPr>
          <w:p w14:paraId="6D7A56DF" w14:textId="77777777" w:rsidR="009A0235" w:rsidRPr="00BC06DA" w:rsidRDefault="00BC06DA" w:rsidP="007A4A8A">
            <w:pPr>
              <w:jc w:val="center"/>
              <w:rPr>
                <w:rFonts w:ascii="Arial" w:hAnsi="Arial" w:cs="Arial"/>
                <w:b/>
              </w:rPr>
            </w:pPr>
            <w:r w:rsidRPr="00BC06DA">
              <w:rPr>
                <w:rFonts w:ascii="Arial" w:hAnsi="Arial" w:cs="Arial"/>
                <w:b/>
              </w:rPr>
              <w:t xml:space="preserve">Sensory and Physical </w:t>
            </w:r>
          </w:p>
        </w:tc>
        <w:tc>
          <w:tcPr>
            <w:tcW w:w="3937" w:type="dxa"/>
            <w:shd w:val="clear" w:color="auto" w:fill="00B0F0"/>
          </w:tcPr>
          <w:p w14:paraId="09639656" w14:textId="77777777" w:rsidR="009A0235" w:rsidRPr="00BC06DA" w:rsidRDefault="008854BF" w:rsidP="007A4A8A">
            <w:pPr>
              <w:jc w:val="center"/>
              <w:rPr>
                <w:rFonts w:ascii="Arial" w:hAnsi="Arial" w:cs="Arial"/>
                <w:b/>
              </w:rPr>
            </w:pPr>
            <w:r>
              <w:rPr>
                <w:rFonts w:ascii="Arial" w:hAnsi="Arial" w:cs="Arial"/>
                <w:b/>
              </w:rPr>
              <w:t xml:space="preserve">Social, </w:t>
            </w:r>
            <w:r w:rsidR="00BC06DA" w:rsidRPr="00BC06DA">
              <w:rPr>
                <w:rFonts w:ascii="Arial" w:hAnsi="Arial" w:cs="Arial"/>
                <w:b/>
              </w:rPr>
              <w:t xml:space="preserve">Emotional </w:t>
            </w:r>
            <w:r>
              <w:rPr>
                <w:rFonts w:ascii="Arial" w:hAnsi="Arial" w:cs="Arial"/>
                <w:b/>
              </w:rPr>
              <w:t xml:space="preserve">and Mental </w:t>
            </w:r>
            <w:r w:rsidR="00BC06DA" w:rsidRPr="00BC06DA">
              <w:rPr>
                <w:rFonts w:ascii="Arial" w:hAnsi="Arial" w:cs="Arial"/>
                <w:b/>
              </w:rPr>
              <w:t xml:space="preserve">Health </w:t>
            </w:r>
          </w:p>
        </w:tc>
      </w:tr>
      <w:tr w:rsidR="009A0235" w14:paraId="77A610ED" w14:textId="77777777" w:rsidTr="00E978BE">
        <w:tc>
          <w:tcPr>
            <w:tcW w:w="3687" w:type="dxa"/>
            <w:shd w:val="clear" w:color="auto" w:fill="FFFFFF" w:themeFill="background1"/>
          </w:tcPr>
          <w:p w14:paraId="0EBDA77C" w14:textId="77777777" w:rsidR="009A0235" w:rsidRPr="00E72011" w:rsidRDefault="007E4D3E" w:rsidP="00984A8E">
            <w:pPr>
              <w:jc w:val="center"/>
              <w:rPr>
                <w:rFonts w:ascii="Arial" w:hAnsi="Arial" w:cs="Arial"/>
                <w:color w:val="222222"/>
                <w:shd w:val="clear" w:color="auto" w:fill="FFFFFF"/>
              </w:rPr>
            </w:pPr>
            <w:r w:rsidRPr="00E72011">
              <w:rPr>
                <w:rFonts w:ascii="Arial" w:hAnsi="Arial" w:cs="Arial"/>
                <w:bCs/>
                <w:color w:val="222222"/>
                <w:shd w:val="clear" w:color="auto" w:fill="FFFFFF"/>
              </w:rPr>
              <w:t>Cognition</w:t>
            </w:r>
            <w:r w:rsidRPr="00E72011">
              <w:rPr>
                <w:rStyle w:val="apple-converted-space"/>
                <w:rFonts w:ascii="Arial" w:hAnsi="Arial" w:cs="Arial"/>
                <w:color w:val="222222"/>
                <w:shd w:val="clear" w:color="auto" w:fill="FFFFFF"/>
              </w:rPr>
              <w:t> </w:t>
            </w:r>
            <w:r w:rsidRPr="00E72011">
              <w:rPr>
                <w:rFonts w:ascii="Arial" w:hAnsi="Arial" w:cs="Arial"/>
                <w:color w:val="222222"/>
                <w:shd w:val="clear" w:color="auto" w:fill="FFFFFF"/>
              </w:rPr>
              <w:t>is the umbrella term for a child’s</w:t>
            </w:r>
            <w:r w:rsidRPr="00E72011">
              <w:rPr>
                <w:rStyle w:val="apple-converted-space"/>
                <w:rFonts w:ascii="Arial" w:hAnsi="Arial" w:cs="Arial"/>
                <w:color w:val="222222"/>
                <w:shd w:val="clear" w:color="auto" w:fill="FFFFFF"/>
              </w:rPr>
              <w:t> </w:t>
            </w:r>
            <w:r w:rsidRPr="00E72011">
              <w:rPr>
                <w:rFonts w:ascii="Arial" w:hAnsi="Arial" w:cs="Arial"/>
                <w:bCs/>
                <w:color w:val="222222"/>
                <w:shd w:val="clear" w:color="auto" w:fill="FFFFFF"/>
              </w:rPr>
              <w:t>learning</w:t>
            </w:r>
            <w:r w:rsidRPr="00E72011">
              <w:rPr>
                <w:rStyle w:val="apple-converted-space"/>
                <w:rFonts w:ascii="Arial" w:hAnsi="Arial" w:cs="Arial"/>
                <w:color w:val="222222"/>
                <w:shd w:val="clear" w:color="auto" w:fill="FFFFFF"/>
              </w:rPr>
              <w:t> </w:t>
            </w:r>
            <w:r w:rsidRPr="00E72011">
              <w:rPr>
                <w:rFonts w:ascii="Arial" w:hAnsi="Arial" w:cs="Arial"/>
                <w:color w:val="222222"/>
                <w:shd w:val="clear" w:color="auto" w:fill="FFFFFF"/>
              </w:rPr>
              <w:t>skills. It is their ability to process information, reason, remember and relate.</w:t>
            </w:r>
          </w:p>
          <w:p w14:paraId="1CCEF878" w14:textId="77777777" w:rsidR="000C40F6" w:rsidRPr="00E95ED4" w:rsidRDefault="000C40F6" w:rsidP="00984A8E">
            <w:pPr>
              <w:jc w:val="center"/>
              <w:rPr>
                <w:rFonts w:ascii="Arial" w:hAnsi="Arial" w:cs="Arial"/>
                <w:sz w:val="20"/>
                <w:szCs w:val="20"/>
              </w:rPr>
            </w:pPr>
          </w:p>
          <w:p w14:paraId="4B1EE4D1" w14:textId="77777777" w:rsidR="009A0235" w:rsidRDefault="009A0235" w:rsidP="00984A8E">
            <w:pPr>
              <w:jc w:val="center"/>
              <w:rPr>
                <w:rFonts w:ascii="Arial" w:hAnsi="Arial" w:cs="Arial"/>
                <w:b/>
                <w:sz w:val="20"/>
                <w:szCs w:val="20"/>
              </w:rPr>
            </w:pPr>
          </w:p>
          <w:p w14:paraId="7B3CFBDE" w14:textId="77777777" w:rsidR="00F01540" w:rsidRPr="00E95ED4" w:rsidRDefault="00F01540" w:rsidP="00984A8E">
            <w:pPr>
              <w:jc w:val="center"/>
              <w:rPr>
                <w:rFonts w:ascii="Arial" w:hAnsi="Arial" w:cs="Arial"/>
                <w:b/>
                <w:sz w:val="20"/>
                <w:szCs w:val="20"/>
              </w:rPr>
            </w:pPr>
          </w:p>
        </w:tc>
        <w:tc>
          <w:tcPr>
            <w:tcW w:w="3717" w:type="dxa"/>
            <w:shd w:val="clear" w:color="auto" w:fill="FFFFFF" w:themeFill="background1"/>
          </w:tcPr>
          <w:p w14:paraId="6D975A99" w14:textId="77777777" w:rsidR="009A0235" w:rsidRPr="00E72011" w:rsidRDefault="0030092C" w:rsidP="00984A8E">
            <w:pPr>
              <w:jc w:val="center"/>
              <w:rPr>
                <w:rFonts w:ascii="Arial" w:hAnsi="Arial" w:cs="Arial"/>
                <w:color w:val="333333"/>
                <w:shd w:val="clear" w:color="auto" w:fill="FFFFFF"/>
              </w:rPr>
            </w:pPr>
            <w:r w:rsidRPr="00E72011">
              <w:rPr>
                <w:rFonts w:ascii="Arial" w:hAnsi="Arial" w:cs="Arial"/>
                <w:color w:val="333333"/>
                <w:shd w:val="clear" w:color="auto" w:fill="FFFFFF"/>
              </w:rPr>
              <w:t xml:space="preserve">Communication and Interaction is the ability to communicate with others. This includes </w:t>
            </w:r>
            <w:r w:rsidR="00274A36" w:rsidRPr="00E72011">
              <w:rPr>
                <w:rFonts w:ascii="Arial" w:hAnsi="Arial" w:cs="Arial"/>
                <w:color w:val="333333"/>
                <w:shd w:val="clear" w:color="auto" w:fill="FFFFFF"/>
              </w:rPr>
              <w:t>the use of speech sounds, language, gestures, facial expressions and body language.</w:t>
            </w:r>
          </w:p>
        </w:tc>
        <w:tc>
          <w:tcPr>
            <w:tcW w:w="3544" w:type="dxa"/>
          </w:tcPr>
          <w:p w14:paraId="627B8F99" w14:textId="77777777" w:rsidR="009A0235" w:rsidRPr="00E72011" w:rsidRDefault="00274A36" w:rsidP="00984A8E">
            <w:pPr>
              <w:jc w:val="center"/>
              <w:rPr>
                <w:rFonts w:ascii="Arial" w:hAnsi="Arial" w:cs="Arial"/>
              </w:rPr>
            </w:pPr>
            <w:r w:rsidRPr="00E72011">
              <w:rPr>
                <w:rFonts w:ascii="Arial" w:hAnsi="Arial" w:cs="Arial"/>
              </w:rPr>
              <w:t>There is a wide range of sensory and physical difficulties that affect children and young people across the ability range.</w:t>
            </w:r>
          </w:p>
          <w:p w14:paraId="3940CFB4" w14:textId="77777777" w:rsidR="00E921AD" w:rsidRPr="00E72011" w:rsidRDefault="00E921AD" w:rsidP="00984A8E">
            <w:pPr>
              <w:jc w:val="center"/>
              <w:rPr>
                <w:rFonts w:ascii="Arial" w:hAnsi="Arial" w:cs="Arial"/>
              </w:rPr>
            </w:pPr>
          </w:p>
          <w:p w14:paraId="066CEE2E" w14:textId="77777777" w:rsidR="00F01540" w:rsidRPr="00E72011" w:rsidRDefault="00E95ED4" w:rsidP="00984A8E">
            <w:pPr>
              <w:jc w:val="center"/>
              <w:rPr>
                <w:rFonts w:ascii="Arial" w:hAnsi="Arial" w:cs="Arial"/>
              </w:rPr>
            </w:pPr>
            <w:r w:rsidRPr="00E72011">
              <w:rPr>
                <w:rFonts w:ascii="Arial" w:hAnsi="Arial" w:cs="Arial"/>
              </w:rPr>
              <w:t xml:space="preserve">Children and young people with a visual impairment (VI) or a hearing impairment (HI) may require specialist support and equipment to access their learning. </w:t>
            </w:r>
          </w:p>
          <w:p w14:paraId="1BFA209F" w14:textId="77777777" w:rsidR="0091525F" w:rsidRPr="00E72011" w:rsidRDefault="0091525F" w:rsidP="00984A8E">
            <w:pPr>
              <w:jc w:val="center"/>
              <w:rPr>
                <w:rFonts w:ascii="Arial" w:hAnsi="Arial" w:cs="Arial"/>
              </w:rPr>
            </w:pPr>
          </w:p>
          <w:p w14:paraId="65C2394B" w14:textId="77777777" w:rsidR="00E921AD" w:rsidRPr="001A0180" w:rsidRDefault="00E95ED4" w:rsidP="00984A8E">
            <w:pPr>
              <w:jc w:val="center"/>
              <w:rPr>
                <w:rFonts w:ascii="Arial" w:hAnsi="Arial" w:cs="Arial"/>
                <w:sz w:val="20"/>
                <w:szCs w:val="20"/>
              </w:rPr>
            </w:pPr>
            <w:r w:rsidRPr="00E72011">
              <w:rPr>
                <w:rFonts w:ascii="Arial" w:hAnsi="Arial" w:cs="Arial"/>
              </w:rPr>
              <w:t>Some children and young people with a physical disability (PD) require additional on-going support and equipment to access all the opportunities available to their peers</w:t>
            </w:r>
            <w:r w:rsidRPr="001A0180">
              <w:rPr>
                <w:rFonts w:ascii="Arial" w:hAnsi="Arial" w:cs="Arial"/>
                <w:sz w:val="20"/>
                <w:szCs w:val="20"/>
              </w:rPr>
              <w:t>.</w:t>
            </w:r>
          </w:p>
          <w:p w14:paraId="671CE1AA" w14:textId="77777777" w:rsidR="00E921AD" w:rsidRPr="001A0180" w:rsidRDefault="00E921AD" w:rsidP="00260649">
            <w:pPr>
              <w:rPr>
                <w:rFonts w:ascii="Arial" w:hAnsi="Arial" w:cs="Arial"/>
                <w:sz w:val="20"/>
                <w:szCs w:val="20"/>
              </w:rPr>
            </w:pPr>
          </w:p>
        </w:tc>
        <w:tc>
          <w:tcPr>
            <w:tcW w:w="3937" w:type="dxa"/>
          </w:tcPr>
          <w:p w14:paraId="5A0A146B" w14:textId="77777777" w:rsidR="00482038" w:rsidRPr="00E72011" w:rsidRDefault="00193D7F" w:rsidP="00984A8E">
            <w:pPr>
              <w:shd w:val="clear" w:color="auto" w:fill="FFFFFF"/>
              <w:spacing w:before="100" w:beforeAutospacing="1" w:after="100" w:afterAutospacing="1" w:line="270" w:lineRule="atLeast"/>
              <w:jc w:val="center"/>
              <w:rPr>
                <w:rFonts w:ascii="Arial" w:hAnsi="Arial" w:cs="Arial"/>
                <w:color w:val="122B42"/>
                <w:shd w:val="clear" w:color="auto" w:fill="FBFAF5"/>
              </w:rPr>
            </w:pPr>
            <w:r w:rsidRPr="00E72011">
              <w:rPr>
                <w:rFonts w:ascii="Arial" w:hAnsi="Arial" w:cs="Arial"/>
                <w:color w:val="122B42"/>
                <w:shd w:val="clear" w:color="auto" w:fill="FBFAF5"/>
              </w:rPr>
              <w:t>Children and young people who have difficulties with their emotional and social development may have immature social skills and find it difficult to make and sustain healthy relationships.  </w:t>
            </w:r>
          </w:p>
          <w:p w14:paraId="4FBE28A8" w14:textId="77777777" w:rsidR="00984A8E" w:rsidRPr="00E72011" w:rsidRDefault="00193D7F" w:rsidP="00507513">
            <w:pPr>
              <w:shd w:val="clear" w:color="auto" w:fill="FFFFFF"/>
              <w:spacing w:before="100" w:beforeAutospacing="1" w:after="100" w:afterAutospacing="1" w:line="270" w:lineRule="atLeast"/>
              <w:jc w:val="center"/>
              <w:rPr>
                <w:rFonts w:ascii="Arial" w:hAnsi="Arial" w:cs="Arial"/>
                <w:color w:val="122B42"/>
                <w:shd w:val="clear" w:color="auto" w:fill="FBFAF5"/>
              </w:rPr>
            </w:pPr>
            <w:r w:rsidRPr="00E72011">
              <w:rPr>
                <w:rFonts w:ascii="Arial" w:hAnsi="Arial" w:cs="Arial"/>
                <w:color w:val="122B42"/>
                <w:shd w:val="clear" w:color="auto" w:fill="FBFAF5"/>
              </w:rPr>
              <w:t>These difficulties may be displayed through the child or young person becoming withdrawn or isolated, as well as through challenging, disruptive or disturbing behaviour.</w:t>
            </w:r>
          </w:p>
          <w:p w14:paraId="4D2AA26D" w14:textId="77777777" w:rsidR="009A0235" w:rsidRPr="00984A8E" w:rsidRDefault="009A0235" w:rsidP="00984A8E">
            <w:pPr>
              <w:shd w:val="clear" w:color="auto" w:fill="FFFFFF"/>
              <w:spacing w:before="100" w:beforeAutospacing="1" w:after="100" w:afterAutospacing="1" w:line="270" w:lineRule="atLeast"/>
              <w:jc w:val="center"/>
              <w:rPr>
                <w:rFonts w:ascii="Arial" w:hAnsi="Arial" w:cs="Arial"/>
                <w:color w:val="122B42"/>
                <w:sz w:val="20"/>
                <w:szCs w:val="20"/>
                <w:shd w:val="clear" w:color="auto" w:fill="FBFAF5"/>
              </w:rPr>
            </w:pPr>
          </w:p>
        </w:tc>
      </w:tr>
    </w:tbl>
    <w:p w14:paraId="38E4526D" w14:textId="77777777" w:rsidR="00012676" w:rsidRDefault="00012676" w:rsidP="00BC06DA">
      <w:pPr>
        <w:rPr>
          <w:rFonts w:ascii="Arial" w:hAnsi="Arial" w:cs="Arial"/>
          <w:b/>
          <w:u w:val="single"/>
        </w:rPr>
      </w:pPr>
    </w:p>
    <w:p w14:paraId="2A3B0307" w14:textId="77777777" w:rsidR="00E334C8" w:rsidRDefault="00E334C8" w:rsidP="00BC06DA">
      <w:pPr>
        <w:rPr>
          <w:rFonts w:ascii="Arial" w:hAnsi="Arial" w:cs="Arial"/>
          <w:b/>
          <w:u w:val="single"/>
        </w:rPr>
      </w:pPr>
    </w:p>
    <w:tbl>
      <w:tblPr>
        <w:tblStyle w:val="TableGrid"/>
        <w:tblpPr w:leftFromText="180" w:rightFromText="180" w:vertAnchor="text" w:tblpY="66"/>
        <w:tblW w:w="0" w:type="auto"/>
        <w:tblLook w:val="04A0" w:firstRow="1" w:lastRow="0" w:firstColumn="1" w:lastColumn="0" w:noHBand="0" w:noVBand="1"/>
      </w:tblPr>
      <w:tblGrid>
        <w:gridCol w:w="4639"/>
        <w:gridCol w:w="4670"/>
        <w:gridCol w:w="4639"/>
      </w:tblGrid>
      <w:tr w:rsidR="00AD1D71" w14:paraId="0B41B25F" w14:textId="77777777" w:rsidTr="00AD1D71">
        <w:tc>
          <w:tcPr>
            <w:tcW w:w="14174" w:type="dxa"/>
            <w:gridSpan w:val="3"/>
            <w:shd w:val="clear" w:color="auto" w:fill="00B0F0"/>
          </w:tcPr>
          <w:p w14:paraId="34EFFECE" w14:textId="77777777" w:rsidR="00AD1D71" w:rsidRDefault="00AD1D71" w:rsidP="00AD1D71">
            <w:pPr>
              <w:jc w:val="center"/>
              <w:rPr>
                <w:rFonts w:ascii="Arial" w:hAnsi="Arial" w:cs="Arial"/>
                <w:b/>
              </w:rPr>
            </w:pPr>
          </w:p>
          <w:p w14:paraId="760F07D0" w14:textId="77777777" w:rsidR="00AD1D71" w:rsidRDefault="00AD1D71" w:rsidP="00AD1D71">
            <w:pPr>
              <w:jc w:val="center"/>
              <w:rPr>
                <w:rFonts w:ascii="Arial" w:hAnsi="Arial" w:cs="Arial"/>
                <w:b/>
              </w:rPr>
            </w:pPr>
            <w:r>
              <w:rPr>
                <w:rFonts w:ascii="Arial" w:hAnsi="Arial" w:cs="Arial"/>
                <w:b/>
              </w:rPr>
              <w:t xml:space="preserve">Cognition and Learning </w:t>
            </w:r>
          </w:p>
          <w:p w14:paraId="39ABB4BE" w14:textId="77777777" w:rsidR="00AD1D71" w:rsidRDefault="00AD1D71" w:rsidP="00AD1D71">
            <w:pPr>
              <w:jc w:val="center"/>
              <w:rPr>
                <w:rFonts w:ascii="Arial" w:hAnsi="Arial" w:cs="Arial"/>
                <w:b/>
              </w:rPr>
            </w:pPr>
          </w:p>
        </w:tc>
      </w:tr>
      <w:tr w:rsidR="00AD1D71" w14:paraId="35FDE9DB" w14:textId="77777777" w:rsidTr="00AD1D71">
        <w:tc>
          <w:tcPr>
            <w:tcW w:w="4724" w:type="dxa"/>
            <w:shd w:val="clear" w:color="auto" w:fill="D6E3BC" w:themeFill="accent3" w:themeFillTint="66"/>
          </w:tcPr>
          <w:p w14:paraId="726495B7" w14:textId="77777777" w:rsidR="00AD1D71" w:rsidRDefault="00AD1D71" w:rsidP="00AD1D71">
            <w:pPr>
              <w:jc w:val="center"/>
              <w:rPr>
                <w:rFonts w:ascii="Arial" w:hAnsi="Arial" w:cs="Arial"/>
                <w:b/>
              </w:rPr>
            </w:pPr>
            <w:r>
              <w:rPr>
                <w:rFonts w:ascii="Arial" w:hAnsi="Arial" w:cs="Arial"/>
                <w:b/>
              </w:rPr>
              <w:t>Wave 1</w:t>
            </w:r>
          </w:p>
        </w:tc>
        <w:tc>
          <w:tcPr>
            <w:tcW w:w="4725" w:type="dxa"/>
            <w:shd w:val="clear" w:color="auto" w:fill="FFFFCC"/>
          </w:tcPr>
          <w:p w14:paraId="17D077F5" w14:textId="77777777" w:rsidR="00AD1D71" w:rsidRDefault="00AD1D71" w:rsidP="00AD1D71">
            <w:pPr>
              <w:jc w:val="center"/>
              <w:rPr>
                <w:rFonts w:ascii="Arial" w:hAnsi="Arial" w:cs="Arial"/>
                <w:b/>
              </w:rPr>
            </w:pPr>
            <w:r>
              <w:rPr>
                <w:rFonts w:ascii="Arial" w:hAnsi="Arial" w:cs="Arial"/>
                <w:b/>
              </w:rPr>
              <w:t>Wave 2</w:t>
            </w:r>
          </w:p>
        </w:tc>
        <w:tc>
          <w:tcPr>
            <w:tcW w:w="4725" w:type="dxa"/>
            <w:shd w:val="clear" w:color="auto" w:fill="FBD4B4" w:themeFill="accent6" w:themeFillTint="66"/>
          </w:tcPr>
          <w:p w14:paraId="3396A9D4" w14:textId="77777777" w:rsidR="00AD1D71" w:rsidRDefault="00AD1D71" w:rsidP="00AD1D71">
            <w:pPr>
              <w:jc w:val="center"/>
              <w:rPr>
                <w:rFonts w:ascii="Arial" w:hAnsi="Arial" w:cs="Arial"/>
                <w:b/>
              </w:rPr>
            </w:pPr>
            <w:r>
              <w:rPr>
                <w:rFonts w:ascii="Arial" w:hAnsi="Arial" w:cs="Arial"/>
                <w:b/>
              </w:rPr>
              <w:t>Wave 3</w:t>
            </w:r>
          </w:p>
        </w:tc>
      </w:tr>
      <w:tr w:rsidR="00AD1D71" w14:paraId="4B5C6AC6" w14:textId="77777777" w:rsidTr="00AD1D71">
        <w:tc>
          <w:tcPr>
            <w:tcW w:w="4724" w:type="dxa"/>
          </w:tcPr>
          <w:p w14:paraId="6901471B" w14:textId="77777777" w:rsidR="00AD1D71" w:rsidRDefault="00AD1D71" w:rsidP="00AD1D71">
            <w:pPr>
              <w:rPr>
                <w:rFonts w:ascii="Arial" w:hAnsi="Arial" w:cs="Arial"/>
              </w:rPr>
            </w:pPr>
          </w:p>
          <w:p w14:paraId="7111BAC3" w14:textId="77777777" w:rsidR="00AD1D71" w:rsidRPr="007A4A8A" w:rsidRDefault="00AD1D71" w:rsidP="00AD1D71">
            <w:pPr>
              <w:jc w:val="center"/>
              <w:rPr>
                <w:rFonts w:ascii="Arial" w:hAnsi="Arial" w:cs="Arial"/>
              </w:rPr>
            </w:pPr>
            <w:r w:rsidRPr="007A4A8A">
              <w:rPr>
                <w:rFonts w:ascii="Arial" w:hAnsi="Arial" w:cs="Arial"/>
              </w:rPr>
              <w:t>Differentiated curriculum planning</w:t>
            </w:r>
          </w:p>
          <w:p w14:paraId="5036B084" w14:textId="77777777" w:rsidR="00AD1D71" w:rsidRPr="007A4A8A" w:rsidRDefault="00AD1D71" w:rsidP="00AD1D71">
            <w:pPr>
              <w:jc w:val="center"/>
              <w:rPr>
                <w:rFonts w:ascii="Arial" w:hAnsi="Arial" w:cs="Arial"/>
              </w:rPr>
            </w:pPr>
            <w:r w:rsidRPr="007A4A8A">
              <w:rPr>
                <w:rFonts w:ascii="Arial" w:hAnsi="Arial" w:cs="Arial"/>
              </w:rPr>
              <w:t>Pitched questioning</w:t>
            </w:r>
          </w:p>
          <w:p w14:paraId="5D1EA486" w14:textId="77777777" w:rsidR="00AD1D71" w:rsidRPr="007A4A8A" w:rsidRDefault="00AD1D71" w:rsidP="00AD1D71">
            <w:pPr>
              <w:jc w:val="center"/>
              <w:rPr>
                <w:rFonts w:ascii="Arial" w:hAnsi="Arial" w:cs="Arial"/>
              </w:rPr>
            </w:pPr>
            <w:r w:rsidRPr="007A4A8A">
              <w:rPr>
                <w:rFonts w:ascii="Arial" w:hAnsi="Arial" w:cs="Arial"/>
              </w:rPr>
              <w:t>Modelling of skills</w:t>
            </w:r>
          </w:p>
          <w:p w14:paraId="7B9A8A15" w14:textId="77777777" w:rsidR="00AD1D71" w:rsidRPr="007A4A8A" w:rsidRDefault="00AD1D71" w:rsidP="00AD1D71">
            <w:pPr>
              <w:jc w:val="center"/>
              <w:rPr>
                <w:rFonts w:ascii="Arial" w:hAnsi="Arial" w:cs="Arial"/>
              </w:rPr>
            </w:pPr>
            <w:r w:rsidRPr="007A4A8A">
              <w:rPr>
                <w:rFonts w:ascii="Arial" w:hAnsi="Arial" w:cs="Arial"/>
              </w:rPr>
              <w:t>High expectations</w:t>
            </w:r>
          </w:p>
          <w:p w14:paraId="72B04CEC" w14:textId="77777777" w:rsidR="00AD1D71" w:rsidRPr="007A4A8A" w:rsidRDefault="00AD1D71" w:rsidP="00AD1D71">
            <w:pPr>
              <w:jc w:val="center"/>
              <w:rPr>
                <w:rFonts w:ascii="Arial" w:hAnsi="Arial" w:cs="Arial"/>
              </w:rPr>
            </w:pPr>
            <w:r w:rsidRPr="007A4A8A">
              <w:rPr>
                <w:rFonts w:ascii="Arial" w:hAnsi="Arial" w:cs="Arial"/>
              </w:rPr>
              <w:t>Success criteria</w:t>
            </w:r>
          </w:p>
          <w:p w14:paraId="7083FF54" w14:textId="77777777" w:rsidR="00AD1D71" w:rsidRPr="007A4A8A" w:rsidRDefault="00AD1D71" w:rsidP="00AD1D71">
            <w:pPr>
              <w:jc w:val="center"/>
              <w:rPr>
                <w:rFonts w:ascii="Arial" w:hAnsi="Arial" w:cs="Arial"/>
              </w:rPr>
            </w:pPr>
            <w:r w:rsidRPr="007A4A8A">
              <w:rPr>
                <w:rFonts w:ascii="Arial" w:hAnsi="Arial" w:cs="Arial"/>
              </w:rPr>
              <w:t>1:1 and group reading</w:t>
            </w:r>
          </w:p>
          <w:p w14:paraId="12E734A0" w14:textId="77777777" w:rsidR="00AD1D71" w:rsidRPr="007A4A8A" w:rsidRDefault="00AD1D71" w:rsidP="00AD1D71">
            <w:pPr>
              <w:jc w:val="center"/>
              <w:rPr>
                <w:rFonts w:ascii="Arial" w:hAnsi="Arial" w:cs="Arial"/>
              </w:rPr>
            </w:pPr>
            <w:r w:rsidRPr="007A4A8A">
              <w:rPr>
                <w:rFonts w:ascii="Arial" w:hAnsi="Arial" w:cs="Arial"/>
              </w:rPr>
              <w:t>Guided writing</w:t>
            </w:r>
          </w:p>
          <w:p w14:paraId="4ADAA262" w14:textId="77777777" w:rsidR="00AD1D71" w:rsidRPr="007A4A8A" w:rsidRDefault="00AD1D71" w:rsidP="00AD1D71">
            <w:pPr>
              <w:jc w:val="center"/>
              <w:rPr>
                <w:rFonts w:ascii="Arial" w:hAnsi="Arial" w:cs="Arial"/>
              </w:rPr>
            </w:pPr>
            <w:r w:rsidRPr="007A4A8A">
              <w:rPr>
                <w:rFonts w:ascii="Arial" w:hAnsi="Arial" w:cs="Arial"/>
              </w:rPr>
              <w:t>Visual dictionaries</w:t>
            </w:r>
          </w:p>
          <w:p w14:paraId="409475A6" w14:textId="77777777" w:rsidR="00AD1D71" w:rsidRPr="007A4A8A" w:rsidRDefault="00AD1D71" w:rsidP="00AD1D71">
            <w:pPr>
              <w:jc w:val="center"/>
              <w:rPr>
                <w:rFonts w:ascii="Arial" w:hAnsi="Arial" w:cs="Arial"/>
              </w:rPr>
            </w:pPr>
            <w:r w:rsidRPr="007A4A8A">
              <w:rPr>
                <w:rFonts w:ascii="Arial" w:hAnsi="Arial" w:cs="Arial"/>
              </w:rPr>
              <w:t>Word mats</w:t>
            </w:r>
          </w:p>
          <w:p w14:paraId="1A72384D" w14:textId="77777777" w:rsidR="00AD1D71" w:rsidRPr="007A4A8A" w:rsidRDefault="00AD1D71" w:rsidP="00AD1D71">
            <w:pPr>
              <w:jc w:val="center"/>
              <w:rPr>
                <w:rFonts w:ascii="Arial" w:hAnsi="Arial" w:cs="Arial"/>
              </w:rPr>
            </w:pPr>
            <w:r w:rsidRPr="007A4A8A">
              <w:rPr>
                <w:rFonts w:ascii="Arial" w:hAnsi="Arial" w:cs="Arial"/>
              </w:rPr>
              <w:t>ICT to support learning</w:t>
            </w:r>
          </w:p>
          <w:p w14:paraId="2AE69107" w14:textId="77777777" w:rsidR="00AD1D71" w:rsidRPr="007A4A8A" w:rsidRDefault="00AD1D71" w:rsidP="00AD1D71">
            <w:pPr>
              <w:jc w:val="center"/>
              <w:rPr>
                <w:rFonts w:ascii="Arial" w:hAnsi="Arial" w:cs="Arial"/>
              </w:rPr>
            </w:pPr>
            <w:r w:rsidRPr="007A4A8A">
              <w:rPr>
                <w:rFonts w:ascii="Arial" w:hAnsi="Arial" w:cs="Arial"/>
              </w:rPr>
              <w:t>Writing frames</w:t>
            </w:r>
          </w:p>
          <w:p w14:paraId="6A569614" w14:textId="77777777" w:rsidR="00AD1D71" w:rsidRPr="007A4A8A" w:rsidRDefault="00AD1D71" w:rsidP="00AD1D71">
            <w:pPr>
              <w:jc w:val="center"/>
              <w:rPr>
                <w:rFonts w:ascii="Arial" w:hAnsi="Arial" w:cs="Arial"/>
              </w:rPr>
            </w:pPr>
            <w:r w:rsidRPr="007A4A8A">
              <w:rPr>
                <w:rFonts w:ascii="Arial" w:hAnsi="Arial" w:cs="Arial"/>
              </w:rPr>
              <w:t>Numicon</w:t>
            </w:r>
          </w:p>
          <w:p w14:paraId="16C8639F" w14:textId="77777777" w:rsidR="00AD1D71" w:rsidRPr="007A4A8A" w:rsidRDefault="00AD1D71" w:rsidP="00AD1D71">
            <w:pPr>
              <w:jc w:val="center"/>
              <w:rPr>
                <w:rFonts w:ascii="Arial" w:hAnsi="Arial" w:cs="Arial"/>
              </w:rPr>
            </w:pPr>
            <w:r w:rsidRPr="007A4A8A">
              <w:rPr>
                <w:rFonts w:ascii="Arial" w:hAnsi="Arial" w:cs="Arial"/>
              </w:rPr>
              <w:t>Learning displays</w:t>
            </w:r>
          </w:p>
          <w:p w14:paraId="20A282E3" w14:textId="77777777" w:rsidR="00AD1D71" w:rsidRPr="007A4A8A" w:rsidRDefault="00AD1D71" w:rsidP="00AD1D71">
            <w:pPr>
              <w:jc w:val="center"/>
              <w:rPr>
                <w:rFonts w:ascii="Arial" w:hAnsi="Arial" w:cs="Arial"/>
              </w:rPr>
            </w:pPr>
            <w:r w:rsidRPr="007A4A8A">
              <w:rPr>
                <w:rFonts w:ascii="Arial" w:hAnsi="Arial" w:cs="Arial"/>
              </w:rPr>
              <w:t>Challenge tasks</w:t>
            </w:r>
          </w:p>
          <w:p w14:paraId="1583F3D1" w14:textId="77777777" w:rsidR="00AD1D71" w:rsidRPr="007A4A8A" w:rsidRDefault="00AD1D71" w:rsidP="00AD1D71">
            <w:pPr>
              <w:jc w:val="center"/>
              <w:rPr>
                <w:rFonts w:ascii="Arial" w:hAnsi="Arial" w:cs="Arial"/>
              </w:rPr>
            </w:pPr>
            <w:r w:rsidRPr="007A4A8A">
              <w:rPr>
                <w:rFonts w:ascii="Arial" w:hAnsi="Arial" w:cs="Arial"/>
              </w:rPr>
              <w:t>Support from Teaching Assistant</w:t>
            </w:r>
          </w:p>
          <w:p w14:paraId="022D58FE" w14:textId="77777777" w:rsidR="00AD1D71" w:rsidRPr="007A4A8A" w:rsidRDefault="00AD1D71" w:rsidP="00AD1D71">
            <w:pPr>
              <w:jc w:val="center"/>
              <w:rPr>
                <w:rFonts w:ascii="Arial" w:hAnsi="Arial" w:cs="Arial"/>
              </w:rPr>
            </w:pPr>
            <w:r>
              <w:rPr>
                <w:rFonts w:ascii="Arial" w:hAnsi="Arial" w:cs="Arial"/>
              </w:rPr>
              <w:t>Different learning styles are adopted</w:t>
            </w:r>
          </w:p>
          <w:p w14:paraId="20BBC75E" w14:textId="77777777" w:rsidR="00AD1D71" w:rsidRPr="007A4A8A" w:rsidRDefault="00AD1D71" w:rsidP="00AD1D71">
            <w:pPr>
              <w:jc w:val="center"/>
              <w:rPr>
                <w:rFonts w:ascii="Arial" w:hAnsi="Arial" w:cs="Arial"/>
              </w:rPr>
            </w:pPr>
            <w:r w:rsidRPr="007A4A8A">
              <w:rPr>
                <w:rFonts w:ascii="Arial" w:hAnsi="Arial" w:cs="Arial"/>
              </w:rPr>
              <w:t>Strategies for Autistic Spectrum Disorder (ASD), Attention Deficit Hyperactivity Disorder (ADHD)</w:t>
            </w:r>
          </w:p>
          <w:p w14:paraId="5EDC1261" w14:textId="77777777" w:rsidR="00AD1D71" w:rsidRDefault="00AD1D71" w:rsidP="00AD1D71">
            <w:pPr>
              <w:jc w:val="center"/>
              <w:rPr>
                <w:rFonts w:ascii="Arial" w:hAnsi="Arial" w:cs="Arial"/>
              </w:rPr>
            </w:pPr>
            <w:r w:rsidRPr="007A4A8A">
              <w:rPr>
                <w:rFonts w:ascii="Arial" w:hAnsi="Arial" w:cs="Arial"/>
              </w:rPr>
              <w:t>Specific Learning Disorders e.g. Dyslexia (SpLD)</w:t>
            </w:r>
          </w:p>
          <w:p w14:paraId="3BB9EAAE" w14:textId="77777777" w:rsidR="00AD1D71" w:rsidRDefault="00951D84" w:rsidP="00AD1D71">
            <w:pPr>
              <w:jc w:val="center"/>
              <w:rPr>
                <w:rFonts w:ascii="Arial" w:hAnsi="Arial" w:cs="Arial"/>
              </w:rPr>
            </w:pPr>
            <w:r>
              <w:rPr>
                <w:rFonts w:ascii="Arial" w:hAnsi="Arial" w:cs="Arial"/>
              </w:rPr>
              <w:t>Next steps in marking</w:t>
            </w:r>
          </w:p>
          <w:p w14:paraId="666CEE13" w14:textId="77777777" w:rsidR="00AD1D71" w:rsidRPr="00AD1D71" w:rsidRDefault="00AD1D71" w:rsidP="00AD1D71">
            <w:pPr>
              <w:jc w:val="center"/>
              <w:rPr>
                <w:rFonts w:ascii="Arial" w:hAnsi="Arial" w:cs="Arial"/>
              </w:rPr>
            </w:pPr>
            <w:r w:rsidRPr="00AD1D71">
              <w:rPr>
                <w:rFonts w:ascii="Arial" w:hAnsi="Arial" w:cs="Arial"/>
              </w:rPr>
              <w:t>All children's progress and attainment is assessed and tracked throughout the year</w:t>
            </w:r>
          </w:p>
          <w:p w14:paraId="7BF63913" w14:textId="77777777" w:rsidR="00AD1D71" w:rsidRDefault="00AD1D71" w:rsidP="00AD1D71">
            <w:pPr>
              <w:rPr>
                <w:rFonts w:ascii="Arial" w:hAnsi="Arial" w:cs="Arial"/>
                <w:b/>
              </w:rPr>
            </w:pPr>
          </w:p>
        </w:tc>
        <w:tc>
          <w:tcPr>
            <w:tcW w:w="4725" w:type="dxa"/>
          </w:tcPr>
          <w:p w14:paraId="2FF87681" w14:textId="77777777" w:rsidR="00AD1D71" w:rsidRDefault="00AD1D71" w:rsidP="00AD1D71">
            <w:pPr>
              <w:jc w:val="center"/>
              <w:rPr>
                <w:rFonts w:ascii="Arial" w:hAnsi="Arial" w:cs="Arial"/>
              </w:rPr>
            </w:pPr>
          </w:p>
          <w:p w14:paraId="69E6FC37" w14:textId="77777777" w:rsidR="00AD1D71" w:rsidRPr="00A34E37" w:rsidRDefault="00E72011" w:rsidP="00E72011">
            <w:pPr>
              <w:rPr>
                <w:rFonts w:ascii="Arial" w:hAnsi="Arial" w:cs="Arial"/>
              </w:rPr>
            </w:pPr>
            <w:r>
              <w:rPr>
                <w:rFonts w:ascii="Arial" w:hAnsi="Arial" w:cs="Arial"/>
              </w:rPr>
              <w:t xml:space="preserve">                      </w:t>
            </w:r>
            <w:r w:rsidR="00951D84">
              <w:rPr>
                <w:rFonts w:ascii="Arial" w:hAnsi="Arial" w:cs="Arial"/>
              </w:rPr>
              <w:t>Wave Intervention</w:t>
            </w:r>
          </w:p>
          <w:p w14:paraId="5D66C383" w14:textId="4998CC57" w:rsidR="00AD1D71" w:rsidRPr="00A34E37" w:rsidRDefault="00951D84" w:rsidP="00E132E5">
            <w:pPr>
              <w:jc w:val="center"/>
              <w:rPr>
                <w:rFonts w:ascii="Arial" w:hAnsi="Arial" w:cs="Arial"/>
              </w:rPr>
            </w:pPr>
            <w:r>
              <w:rPr>
                <w:rFonts w:ascii="Arial" w:hAnsi="Arial" w:cs="Arial"/>
              </w:rPr>
              <w:t>Nessy Reading and Spelling</w:t>
            </w:r>
            <w:r w:rsidR="0030719B">
              <w:rPr>
                <w:rFonts w:ascii="Arial" w:hAnsi="Arial" w:cs="Arial"/>
              </w:rPr>
              <w:t xml:space="preserve"> and Dyslexia programme</w:t>
            </w:r>
          </w:p>
          <w:p w14:paraId="4A676A41" w14:textId="77777777" w:rsidR="00AD1D71" w:rsidRDefault="00012676" w:rsidP="00AD1D71">
            <w:pPr>
              <w:jc w:val="center"/>
              <w:rPr>
                <w:rFonts w:ascii="Arial" w:hAnsi="Arial" w:cs="Arial"/>
              </w:rPr>
            </w:pPr>
            <w:r>
              <w:rPr>
                <w:rFonts w:ascii="Arial" w:hAnsi="Arial" w:cs="Arial"/>
              </w:rPr>
              <w:t>SPaG group(</w:t>
            </w:r>
            <w:r w:rsidR="00D84A99">
              <w:rPr>
                <w:rFonts w:ascii="Arial" w:hAnsi="Arial" w:cs="Arial"/>
              </w:rPr>
              <w:t>Spelling,Punctuation and Grammar</w:t>
            </w:r>
            <w:r>
              <w:rPr>
                <w:rFonts w:ascii="Arial" w:hAnsi="Arial" w:cs="Arial"/>
              </w:rPr>
              <w:t>)</w:t>
            </w:r>
          </w:p>
          <w:p w14:paraId="7C642E81" w14:textId="77777777" w:rsidR="00951D84" w:rsidRPr="00A34E37" w:rsidRDefault="00951D84" w:rsidP="00AD1D71">
            <w:pPr>
              <w:jc w:val="center"/>
              <w:rPr>
                <w:rFonts w:ascii="Arial" w:hAnsi="Arial" w:cs="Arial"/>
              </w:rPr>
            </w:pPr>
            <w:r>
              <w:rPr>
                <w:rFonts w:ascii="Arial" w:hAnsi="Arial" w:cs="Arial"/>
              </w:rPr>
              <w:t>Phonics Groups</w:t>
            </w:r>
          </w:p>
          <w:p w14:paraId="340D684E" w14:textId="77777777" w:rsidR="00AD1D71" w:rsidRPr="00A34E37" w:rsidRDefault="000865A4" w:rsidP="00AD1D71">
            <w:pPr>
              <w:jc w:val="center"/>
              <w:rPr>
                <w:rFonts w:ascii="Arial" w:hAnsi="Arial" w:cs="Arial"/>
              </w:rPr>
            </w:pPr>
            <w:r>
              <w:rPr>
                <w:rFonts w:ascii="Arial" w:hAnsi="Arial" w:cs="Arial"/>
              </w:rPr>
              <w:t>Paired Reading</w:t>
            </w:r>
          </w:p>
          <w:p w14:paraId="016743B8" w14:textId="77777777" w:rsidR="00AD1D71" w:rsidRPr="00A34E37" w:rsidRDefault="00951D84" w:rsidP="00AD1D71">
            <w:pPr>
              <w:jc w:val="center"/>
              <w:rPr>
                <w:rFonts w:ascii="Arial" w:hAnsi="Arial" w:cs="Arial"/>
              </w:rPr>
            </w:pPr>
            <w:r>
              <w:rPr>
                <w:rFonts w:ascii="Arial" w:hAnsi="Arial" w:cs="Arial"/>
              </w:rPr>
              <w:t>Read, Write Inc</w:t>
            </w:r>
          </w:p>
          <w:p w14:paraId="719D92FA" w14:textId="77777777" w:rsidR="00AD1D71" w:rsidRPr="00A34E37" w:rsidRDefault="000865A4" w:rsidP="000865A4">
            <w:pPr>
              <w:rPr>
                <w:rFonts w:ascii="Arial" w:hAnsi="Arial" w:cs="Arial"/>
              </w:rPr>
            </w:pPr>
            <w:r>
              <w:rPr>
                <w:rFonts w:ascii="Arial" w:hAnsi="Arial" w:cs="Arial"/>
              </w:rPr>
              <w:t xml:space="preserve">            Letters and Sounds Phonics</w:t>
            </w:r>
          </w:p>
          <w:p w14:paraId="451C764F" w14:textId="77777777" w:rsidR="00AD1D71" w:rsidRPr="00A34E37" w:rsidRDefault="00AD1D71" w:rsidP="00AD1D71">
            <w:pPr>
              <w:jc w:val="center"/>
              <w:rPr>
                <w:rFonts w:ascii="Arial" w:hAnsi="Arial" w:cs="Arial"/>
              </w:rPr>
            </w:pPr>
            <w:r w:rsidRPr="00A34E37">
              <w:rPr>
                <w:rFonts w:ascii="Arial" w:hAnsi="Arial" w:cs="Arial"/>
              </w:rPr>
              <w:t>Learning &amp; Language</w:t>
            </w:r>
          </w:p>
          <w:p w14:paraId="6FF392E2" w14:textId="77777777" w:rsidR="00AD1D71" w:rsidRPr="00A34E37" w:rsidRDefault="00AD1D71" w:rsidP="00AD1D71">
            <w:pPr>
              <w:jc w:val="center"/>
              <w:rPr>
                <w:rFonts w:ascii="Arial" w:hAnsi="Arial" w:cs="Arial"/>
              </w:rPr>
            </w:pPr>
            <w:r w:rsidRPr="00A34E37">
              <w:rPr>
                <w:rFonts w:ascii="Arial" w:hAnsi="Arial" w:cs="Arial"/>
              </w:rPr>
              <w:t>Developing Written Language Skills</w:t>
            </w:r>
          </w:p>
          <w:p w14:paraId="6E56CE4D" w14:textId="77777777" w:rsidR="00AD1D71" w:rsidRPr="00A34E37" w:rsidRDefault="00AD1D71" w:rsidP="00AD1D71">
            <w:pPr>
              <w:jc w:val="center"/>
              <w:rPr>
                <w:rFonts w:ascii="Arial" w:hAnsi="Arial" w:cs="Arial"/>
              </w:rPr>
            </w:pPr>
            <w:r w:rsidRPr="00A34E37">
              <w:rPr>
                <w:rFonts w:ascii="Arial" w:hAnsi="Arial" w:cs="Arial"/>
              </w:rPr>
              <w:t>Developing Phonological Awareness</w:t>
            </w:r>
          </w:p>
          <w:p w14:paraId="133556E3" w14:textId="77777777" w:rsidR="00AD1D71" w:rsidRPr="00A34E37" w:rsidRDefault="00AD1D71" w:rsidP="00AD1D71">
            <w:pPr>
              <w:jc w:val="center"/>
              <w:rPr>
                <w:rFonts w:ascii="Arial" w:hAnsi="Arial" w:cs="Arial"/>
              </w:rPr>
            </w:pPr>
            <w:r w:rsidRPr="00A34E37">
              <w:rPr>
                <w:rFonts w:ascii="Arial" w:hAnsi="Arial" w:cs="Arial"/>
              </w:rPr>
              <w:t>Dev</w:t>
            </w:r>
            <w:r>
              <w:rPr>
                <w:rFonts w:ascii="Arial" w:hAnsi="Arial" w:cs="Arial"/>
              </w:rPr>
              <w:t>eloping Written Language Skills</w:t>
            </w:r>
          </w:p>
          <w:p w14:paraId="00530023" w14:textId="77777777" w:rsidR="00AD1D71" w:rsidRPr="00A34E37" w:rsidRDefault="00255200" w:rsidP="00AD1D71">
            <w:pPr>
              <w:jc w:val="center"/>
              <w:rPr>
                <w:rFonts w:ascii="Arial" w:hAnsi="Arial" w:cs="Arial"/>
              </w:rPr>
            </w:pPr>
            <w:r>
              <w:rPr>
                <w:rFonts w:ascii="Arial" w:hAnsi="Arial" w:cs="Arial"/>
              </w:rPr>
              <w:t>Precision Teaching</w:t>
            </w:r>
          </w:p>
          <w:p w14:paraId="16EE0889" w14:textId="77777777" w:rsidR="0030719B" w:rsidRDefault="00AD1D71" w:rsidP="00AD1D71">
            <w:pPr>
              <w:jc w:val="center"/>
              <w:rPr>
                <w:rFonts w:ascii="Arial" w:hAnsi="Arial" w:cs="Arial"/>
                <w:b/>
              </w:rPr>
            </w:pPr>
            <w:r w:rsidRPr="00A34E37">
              <w:rPr>
                <w:rFonts w:ascii="Arial" w:hAnsi="Arial" w:cs="Arial"/>
              </w:rPr>
              <w:t>Pre-teaching of vocabulary</w:t>
            </w:r>
            <w:r w:rsidRPr="00A34E37">
              <w:rPr>
                <w:rFonts w:ascii="Arial" w:hAnsi="Arial" w:cs="Arial"/>
                <w:b/>
              </w:rPr>
              <w:t xml:space="preserve">  </w:t>
            </w:r>
          </w:p>
          <w:p w14:paraId="0B38DEA3" w14:textId="66DB9612" w:rsidR="00AD1D71" w:rsidRPr="0030719B" w:rsidRDefault="0030719B" w:rsidP="0030719B">
            <w:pPr>
              <w:jc w:val="center"/>
              <w:rPr>
                <w:rFonts w:ascii="Arial" w:hAnsi="Arial" w:cs="Arial"/>
              </w:rPr>
            </w:pPr>
            <w:r w:rsidRPr="0030719B">
              <w:rPr>
                <w:rFonts w:ascii="Arial" w:hAnsi="Arial" w:cs="Arial"/>
              </w:rPr>
              <w:t xml:space="preserve">GL Early numeracy assessment </w:t>
            </w:r>
            <w:r>
              <w:rPr>
                <w:rFonts w:ascii="Arial" w:hAnsi="Arial" w:cs="Arial"/>
              </w:rPr>
              <w:t xml:space="preserve">– targeted activities </w:t>
            </w:r>
            <w:r w:rsidR="00AD1D71" w:rsidRPr="0030719B">
              <w:rPr>
                <w:rFonts w:ascii="Arial" w:hAnsi="Arial" w:cs="Arial"/>
              </w:rPr>
              <w:t xml:space="preserve"> </w:t>
            </w:r>
          </w:p>
          <w:p w14:paraId="1FC1D53B" w14:textId="77777777" w:rsidR="00AD1D71" w:rsidRDefault="00AD1D71" w:rsidP="00AD1D71">
            <w:pPr>
              <w:rPr>
                <w:rFonts w:ascii="Arial" w:hAnsi="Arial" w:cs="Arial"/>
                <w:b/>
              </w:rPr>
            </w:pPr>
          </w:p>
          <w:p w14:paraId="6A1DFB42" w14:textId="77777777" w:rsidR="000865A4" w:rsidRDefault="00AD1D71" w:rsidP="00AD1D71">
            <w:pPr>
              <w:jc w:val="center"/>
              <w:rPr>
                <w:rFonts w:ascii="Arial" w:hAnsi="Arial" w:cs="Arial"/>
                <w:b/>
              </w:rPr>
            </w:pPr>
            <w:r w:rsidRPr="00A34E37">
              <w:rPr>
                <w:rFonts w:ascii="Arial" w:hAnsi="Arial" w:cs="Arial"/>
                <w:b/>
              </w:rPr>
              <w:t xml:space="preserve">                    </w:t>
            </w:r>
          </w:p>
          <w:p w14:paraId="1B3D04D5" w14:textId="77777777" w:rsidR="000865A4" w:rsidRDefault="000865A4" w:rsidP="00AD1D71">
            <w:pPr>
              <w:jc w:val="center"/>
              <w:rPr>
                <w:rFonts w:ascii="Arial" w:hAnsi="Arial" w:cs="Arial"/>
                <w:b/>
              </w:rPr>
            </w:pPr>
          </w:p>
          <w:p w14:paraId="0EEF261D" w14:textId="77777777" w:rsidR="00AD1D71" w:rsidRDefault="00AD1D71" w:rsidP="00F03DE4">
            <w:pPr>
              <w:rPr>
                <w:rFonts w:ascii="Arial" w:hAnsi="Arial" w:cs="Arial"/>
                <w:b/>
              </w:rPr>
            </w:pPr>
          </w:p>
          <w:p w14:paraId="0795EBFF" w14:textId="77777777" w:rsidR="00012676" w:rsidRDefault="00012676" w:rsidP="00F03DE4">
            <w:pPr>
              <w:rPr>
                <w:rFonts w:ascii="Arial" w:hAnsi="Arial" w:cs="Arial"/>
                <w:b/>
              </w:rPr>
            </w:pPr>
          </w:p>
          <w:p w14:paraId="1D8B57BA" w14:textId="77777777" w:rsidR="00012676" w:rsidRDefault="00012676" w:rsidP="00F03DE4">
            <w:pPr>
              <w:rPr>
                <w:rFonts w:ascii="Arial" w:hAnsi="Arial" w:cs="Arial"/>
                <w:b/>
              </w:rPr>
            </w:pPr>
          </w:p>
        </w:tc>
        <w:tc>
          <w:tcPr>
            <w:tcW w:w="4725" w:type="dxa"/>
          </w:tcPr>
          <w:p w14:paraId="05B135FE" w14:textId="77777777" w:rsidR="00AD1D71" w:rsidRDefault="00AD1D71" w:rsidP="00AD1D71">
            <w:pPr>
              <w:ind w:right="118"/>
              <w:jc w:val="center"/>
              <w:rPr>
                <w:rFonts w:ascii="Arial" w:hAnsi="Arial" w:cs="Arial"/>
              </w:rPr>
            </w:pPr>
          </w:p>
          <w:p w14:paraId="7A710652" w14:textId="77777777" w:rsidR="00AD1D71" w:rsidRPr="007A6EFB" w:rsidRDefault="00AD1D71" w:rsidP="00AD1D71">
            <w:pPr>
              <w:ind w:right="118"/>
              <w:jc w:val="center"/>
              <w:rPr>
                <w:rFonts w:ascii="Arial" w:hAnsi="Arial" w:cs="Arial"/>
              </w:rPr>
            </w:pPr>
            <w:r w:rsidRPr="007A6EFB">
              <w:rPr>
                <w:rFonts w:ascii="Arial" w:hAnsi="Arial" w:cs="Arial"/>
              </w:rPr>
              <w:t>Intense (1:1) support in core and foundation subjects</w:t>
            </w:r>
          </w:p>
          <w:p w14:paraId="5D0C68B4" w14:textId="77777777" w:rsidR="00AD1D71" w:rsidRDefault="00AD1D71" w:rsidP="00AD1D71">
            <w:pPr>
              <w:ind w:right="118"/>
              <w:jc w:val="center"/>
              <w:rPr>
                <w:rFonts w:ascii="Arial" w:hAnsi="Arial" w:cs="Arial"/>
              </w:rPr>
            </w:pPr>
          </w:p>
          <w:p w14:paraId="4019B767" w14:textId="77777777" w:rsidR="000865A4" w:rsidRPr="007A6EFB" w:rsidRDefault="000865A4" w:rsidP="00AD1D71">
            <w:pPr>
              <w:ind w:right="118"/>
              <w:jc w:val="center"/>
              <w:rPr>
                <w:rFonts w:ascii="Arial" w:hAnsi="Arial" w:cs="Arial"/>
              </w:rPr>
            </w:pPr>
          </w:p>
          <w:p w14:paraId="359DC77B" w14:textId="3573919F" w:rsidR="00AD1D71" w:rsidRPr="007A6EFB" w:rsidRDefault="00AD1D71" w:rsidP="00AD1D71">
            <w:pPr>
              <w:ind w:right="118"/>
              <w:jc w:val="center"/>
              <w:rPr>
                <w:rFonts w:ascii="Arial" w:hAnsi="Arial" w:cs="Arial"/>
              </w:rPr>
            </w:pPr>
            <w:r w:rsidRPr="007A6EFB">
              <w:rPr>
                <w:rFonts w:ascii="Arial" w:hAnsi="Arial" w:cs="Arial"/>
              </w:rPr>
              <w:t xml:space="preserve">Targeted work from – </w:t>
            </w:r>
            <w:r w:rsidR="0030719B">
              <w:rPr>
                <w:rFonts w:ascii="Arial" w:hAnsi="Arial" w:cs="Arial"/>
              </w:rPr>
              <w:t xml:space="preserve">SNAP Assessment </w:t>
            </w:r>
          </w:p>
          <w:p w14:paraId="00FA8417" w14:textId="77777777" w:rsidR="00AD1D71" w:rsidRPr="007A6EFB" w:rsidRDefault="00AD1D71" w:rsidP="00AD1D71">
            <w:pPr>
              <w:ind w:right="118"/>
              <w:jc w:val="center"/>
              <w:rPr>
                <w:rFonts w:ascii="Arial" w:hAnsi="Arial" w:cs="Arial"/>
              </w:rPr>
            </w:pPr>
          </w:p>
          <w:p w14:paraId="25AA27FF" w14:textId="77777777" w:rsidR="00AD1D71" w:rsidRDefault="00AD1D71" w:rsidP="00AD1D71">
            <w:pPr>
              <w:ind w:right="118"/>
              <w:jc w:val="center"/>
              <w:rPr>
                <w:rFonts w:ascii="Arial" w:hAnsi="Arial" w:cs="Arial"/>
              </w:rPr>
            </w:pPr>
            <w:r w:rsidRPr="007A6EFB">
              <w:rPr>
                <w:rFonts w:ascii="Arial" w:hAnsi="Arial" w:cs="Arial"/>
              </w:rPr>
              <w:t>Support from Educational Psychology</w:t>
            </w:r>
            <w:r>
              <w:rPr>
                <w:rFonts w:ascii="Arial" w:hAnsi="Arial" w:cs="Arial"/>
              </w:rPr>
              <w:t xml:space="preserve"> (EP)</w:t>
            </w:r>
          </w:p>
          <w:p w14:paraId="2BC52680" w14:textId="3FD41FBF" w:rsidR="0030719B" w:rsidRDefault="0030719B" w:rsidP="0030719B">
            <w:pPr>
              <w:ind w:right="118"/>
              <w:rPr>
                <w:rFonts w:ascii="Arial" w:hAnsi="Arial" w:cs="Arial"/>
              </w:rPr>
            </w:pPr>
          </w:p>
          <w:p w14:paraId="17265336" w14:textId="52610FA2" w:rsidR="0030719B" w:rsidRDefault="0030719B" w:rsidP="00951D84">
            <w:pPr>
              <w:ind w:right="118"/>
              <w:jc w:val="center"/>
              <w:rPr>
                <w:rFonts w:ascii="Arial" w:hAnsi="Arial" w:cs="Arial"/>
              </w:rPr>
            </w:pPr>
          </w:p>
          <w:p w14:paraId="70A18FCB" w14:textId="65987C6E" w:rsidR="0030719B" w:rsidRDefault="0030719B" w:rsidP="00951D84">
            <w:pPr>
              <w:ind w:right="118"/>
              <w:jc w:val="center"/>
              <w:rPr>
                <w:rFonts w:ascii="Arial" w:hAnsi="Arial" w:cs="Arial"/>
              </w:rPr>
            </w:pPr>
            <w:r>
              <w:rPr>
                <w:rFonts w:ascii="Arial" w:hAnsi="Arial" w:cs="Arial"/>
              </w:rPr>
              <w:t>Beat Dyslexia Programme</w:t>
            </w:r>
          </w:p>
          <w:p w14:paraId="71AF9796" w14:textId="77777777" w:rsidR="00AD1D71" w:rsidRDefault="00AD1D71" w:rsidP="00AD1D71">
            <w:pPr>
              <w:ind w:right="118"/>
              <w:jc w:val="center"/>
              <w:rPr>
                <w:rFonts w:ascii="Arial" w:hAnsi="Arial" w:cs="Arial"/>
              </w:rPr>
            </w:pPr>
          </w:p>
          <w:p w14:paraId="78573792" w14:textId="77777777" w:rsidR="00E132E5" w:rsidRDefault="00E132E5" w:rsidP="00AD1D71">
            <w:pPr>
              <w:ind w:right="118"/>
              <w:jc w:val="center"/>
              <w:rPr>
                <w:rFonts w:ascii="Arial" w:hAnsi="Arial" w:cs="Arial"/>
              </w:rPr>
            </w:pPr>
          </w:p>
          <w:p w14:paraId="44FBD366" w14:textId="77777777" w:rsidR="00F03DE4" w:rsidRDefault="00F03DE4" w:rsidP="00AD1D71">
            <w:pPr>
              <w:ind w:right="118"/>
              <w:jc w:val="center"/>
              <w:rPr>
                <w:rFonts w:ascii="Arial" w:hAnsi="Arial" w:cs="Arial"/>
              </w:rPr>
            </w:pPr>
          </w:p>
          <w:p w14:paraId="0BE9D789" w14:textId="77777777" w:rsidR="00E132E5" w:rsidRDefault="00E132E5" w:rsidP="00AD1D71">
            <w:pPr>
              <w:ind w:right="118"/>
              <w:jc w:val="center"/>
              <w:rPr>
                <w:rFonts w:ascii="Arial" w:hAnsi="Arial" w:cs="Arial"/>
              </w:rPr>
            </w:pPr>
          </w:p>
          <w:p w14:paraId="24FE5054" w14:textId="77777777" w:rsidR="00AD1D71" w:rsidRPr="002C02C4" w:rsidRDefault="00AD1D71" w:rsidP="00AD1D71">
            <w:pPr>
              <w:ind w:right="118"/>
              <w:rPr>
                <w:rFonts w:ascii="Arial" w:hAnsi="Arial" w:cs="Arial"/>
              </w:rPr>
            </w:pPr>
          </w:p>
        </w:tc>
      </w:tr>
      <w:tr w:rsidR="00AD1D71" w14:paraId="2A6B6BB9" w14:textId="77777777" w:rsidTr="00AD1D71">
        <w:tc>
          <w:tcPr>
            <w:tcW w:w="14174" w:type="dxa"/>
            <w:gridSpan w:val="3"/>
            <w:shd w:val="clear" w:color="auto" w:fill="00B0F0"/>
          </w:tcPr>
          <w:p w14:paraId="337919FA" w14:textId="77777777" w:rsidR="00AD1D71" w:rsidRDefault="00AD1D71" w:rsidP="00AD1D71">
            <w:pPr>
              <w:jc w:val="center"/>
              <w:rPr>
                <w:rFonts w:ascii="Arial" w:hAnsi="Arial" w:cs="Arial"/>
                <w:b/>
              </w:rPr>
            </w:pPr>
          </w:p>
          <w:p w14:paraId="47E662D0" w14:textId="77777777" w:rsidR="00AD1D71" w:rsidRDefault="00AD1D71" w:rsidP="00AD1D71">
            <w:pPr>
              <w:jc w:val="center"/>
              <w:rPr>
                <w:rFonts w:ascii="Arial" w:hAnsi="Arial" w:cs="Arial"/>
                <w:b/>
              </w:rPr>
            </w:pPr>
            <w:r w:rsidRPr="001C1243">
              <w:rPr>
                <w:rFonts w:ascii="Arial" w:hAnsi="Arial" w:cs="Arial"/>
                <w:b/>
              </w:rPr>
              <w:t>Communication and Interaction</w:t>
            </w:r>
          </w:p>
          <w:p w14:paraId="6C699AFA" w14:textId="77777777" w:rsidR="00AD1D71" w:rsidRDefault="00AD1D71" w:rsidP="00AD1D71">
            <w:pPr>
              <w:jc w:val="center"/>
              <w:rPr>
                <w:rFonts w:ascii="Arial" w:hAnsi="Arial" w:cs="Arial"/>
                <w:b/>
              </w:rPr>
            </w:pPr>
          </w:p>
        </w:tc>
      </w:tr>
      <w:tr w:rsidR="00AD1D71" w14:paraId="1EF6CFE7" w14:textId="77777777" w:rsidTr="00AD1D71">
        <w:tc>
          <w:tcPr>
            <w:tcW w:w="4724" w:type="dxa"/>
            <w:shd w:val="clear" w:color="auto" w:fill="D6E3BC" w:themeFill="accent3" w:themeFillTint="66"/>
          </w:tcPr>
          <w:p w14:paraId="76105845" w14:textId="77777777" w:rsidR="00AD1D71" w:rsidRDefault="00AD1D71" w:rsidP="00AD1D71">
            <w:pPr>
              <w:jc w:val="center"/>
              <w:rPr>
                <w:rFonts w:ascii="Arial" w:hAnsi="Arial" w:cs="Arial"/>
                <w:b/>
              </w:rPr>
            </w:pPr>
            <w:r>
              <w:rPr>
                <w:rFonts w:ascii="Arial" w:hAnsi="Arial" w:cs="Arial"/>
                <w:b/>
              </w:rPr>
              <w:t>Wave 1</w:t>
            </w:r>
          </w:p>
        </w:tc>
        <w:tc>
          <w:tcPr>
            <w:tcW w:w="4725" w:type="dxa"/>
            <w:shd w:val="clear" w:color="auto" w:fill="FFFFCC"/>
          </w:tcPr>
          <w:p w14:paraId="6C173484" w14:textId="77777777" w:rsidR="00AD1D71" w:rsidRDefault="00AD1D71" w:rsidP="00AD1D71">
            <w:pPr>
              <w:jc w:val="center"/>
              <w:rPr>
                <w:rFonts w:ascii="Arial" w:hAnsi="Arial" w:cs="Arial"/>
                <w:b/>
              </w:rPr>
            </w:pPr>
            <w:r>
              <w:rPr>
                <w:rFonts w:ascii="Arial" w:hAnsi="Arial" w:cs="Arial"/>
                <w:b/>
              </w:rPr>
              <w:t>Wave 2</w:t>
            </w:r>
          </w:p>
        </w:tc>
        <w:tc>
          <w:tcPr>
            <w:tcW w:w="4725" w:type="dxa"/>
            <w:shd w:val="clear" w:color="auto" w:fill="FBD4B4" w:themeFill="accent6" w:themeFillTint="66"/>
          </w:tcPr>
          <w:p w14:paraId="5146AA0F" w14:textId="77777777" w:rsidR="00AD1D71" w:rsidRDefault="00AD1D71" w:rsidP="00AD1D71">
            <w:pPr>
              <w:jc w:val="center"/>
              <w:rPr>
                <w:rFonts w:ascii="Arial" w:hAnsi="Arial" w:cs="Arial"/>
                <w:b/>
              </w:rPr>
            </w:pPr>
            <w:r>
              <w:rPr>
                <w:rFonts w:ascii="Arial" w:hAnsi="Arial" w:cs="Arial"/>
                <w:b/>
              </w:rPr>
              <w:t>Wave 3</w:t>
            </w:r>
          </w:p>
        </w:tc>
      </w:tr>
      <w:tr w:rsidR="00AD1D71" w14:paraId="5D66D37F" w14:textId="77777777" w:rsidTr="00AD1D71">
        <w:tc>
          <w:tcPr>
            <w:tcW w:w="4724" w:type="dxa"/>
          </w:tcPr>
          <w:p w14:paraId="7D928B35" w14:textId="77777777" w:rsidR="00AD1D71" w:rsidRDefault="00AD1D71" w:rsidP="00AD1D71">
            <w:pPr>
              <w:jc w:val="center"/>
              <w:rPr>
                <w:rFonts w:ascii="Arial" w:hAnsi="Arial" w:cs="Arial"/>
              </w:rPr>
            </w:pPr>
          </w:p>
          <w:p w14:paraId="79F37C97" w14:textId="77777777" w:rsidR="00AD1D71" w:rsidRPr="00901115" w:rsidRDefault="00AD1D71" w:rsidP="00AD1D71">
            <w:pPr>
              <w:jc w:val="center"/>
              <w:rPr>
                <w:rFonts w:ascii="Arial" w:hAnsi="Arial" w:cs="Arial"/>
              </w:rPr>
            </w:pPr>
            <w:r w:rsidRPr="00901115">
              <w:rPr>
                <w:rFonts w:ascii="Arial" w:hAnsi="Arial" w:cs="Arial"/>
              </w:rPr>
              <w:t>Differentiated curriculum planning</w:t>
            </w:r>
          </w:p>
          <w:p w14:paraId="0CFFB54E" w14:textId="77777777" w:rsidR="00AD1D71" w:rsidRPr="00901115" w:rsidRDefault="00AD1D71" w:rsidP="00AD1D71">
            <w:pPr>
              <w:jc w:val="center"/>
              <w:rPr>
                <w:rFonts w:ascii="Arial" w:hAnsi="Arial" w:cs="Arial"/>
              </w:rPr>
            </w:pPr>
            <w:r w:rsidRPr="00901115">
              <w:rPr>
                <w:rFonts w:ascii="Arial" w:hAnsi="Arial" w:cs="Arial"/>
              </w:rPr>
              <w:t>Modelled speech/language</w:t>
            </w:r>
          </w:p>
          <w:p w14:paraId="48DB1BF8" w14:textId="77777777" w:rsidR="00AD1D71" w:rsidRPr="00901115" w:rsidRDefault="00AD1D71" w:rsidP="00AD1D71">
            <w:pPr>
              <w:jc w:val="center"/>
              <w:rPr>
                <w:rFonts w:ascii="Arial" w:hAnsi="Arial" w:cs="Arial"/>
              </w:rPr>
            </w:pPr>
            <w:r w:rsidRPr="00901115">
              <w:rPr>
                <w:rFonts w:ascii="Arial" w:hAnsi="Arial" w:cs="Arial"/>
              </w:rPr>
              <w:t>Modelled Interaction</w:t>
            </w:r>
          </w:p>
          <w:p w14:paraId="18CCE07F" w14:textId="77777777" w:rsidR="00AD1D71" w:rsidRPr="00901115" w:rsidRDefault="00AD1D71" w:rsidP="00AD1D71">
            <w:pPr>
              <w:jc w:val="center"/>
              <w:rPr>
                <w:rFonts w:ascii="Arial" w:hAnsi="Arial" w:cs="Arial"/>
              </w:rPr>
            </w:pPr>
            <w:r w:rsidRPr="00901115">
              <w:rPr>
                <w:rFonts w:ascii="Arial" w:hAnsi="Arial" w:cs="Arial"/>
              </w:rPr>
              <w:t xml:space="preserve">Targeted questioning </w:t>
            </w:r>
          </w:p>
          <w:p w14:paraId="06CD3518" w14:textId="77777777" w:rsidR="00AD1D71" w:rsidRPr="00901115" w:rsidRDefault="00AD1D71" w:rsidP="00AD1D71">
            <w:pPr>
              <w:jc w:val="center"/>
              <w:rPr>
                <w:rFonts w:ascii="Arial" w:hAnsi="Arial" w:cs="Arial"/>
              </w:rPr>
            </w:pPr>
            <w:r w:rsidRPr="00901115">
              <w:rPr>
                <w:rFonts w:ascii="Arial" w:hAnsi="Arial" w:cs="Arial"/>
              </w:rPr>
              <w:t>Talking partners</w:t>
            </w:r>
          </w:p>
          <w:p w14:paraId="097A7BBD" w14:textId="77777777" w:rsidR="00AD1D71" w:rsidRPr="00901115" w:rsidRDefault="00AD1D71" w:rsidP="00AD1D71">
            <w:pPr>
              <w:jc w:val="center"/>
              <w:rPr>
                <w:rFonts w:ascii="Arial" w:hAnsi="Arial" w:cs="Arial"/>
              </w:rPr>
            </w:pPr>
            <w:r w:rsidRPr="00901115">
              <w:rPr>
                <w:rFonts w:ascii="Arial" w:hAnsi="Arial" w:cs="Arial"/>
              </w:rPr>
              <w:t>Group work</w:t>
            </w:r>
          </w:p>
          <w:p w14:paraId="3AE9C6F8" w14:textId="77777777" w:rsidR="00AD1D71" w:rsidRPr="00901115" w:rsidRDefault="00AD1D71" w:rsidP="00AD1D71">
            <w:pPr>
              <w:jc w:val="center"/>
              <w:rPr>
                <w:rFonts w:ascii="Arial" w:hAnsi="Arial" w:cs="Arial"/>
              </w:rPr>
            </w:pPr>
            <w:r w:rsidRPr="00901115">
              <w:rPr>
                <w:rFonts w:ascii="Arial" w:hAnsi="Arial" w:cs="Arial"/>
              </w:rPr>
              <w:t>Whole class circle time</w:t>
            </w:r>
          </w:p>
          <w:p w14:paraId="3582F29C" w14:textId="77777777" w:rsidR="00AD1D71" w:rsidRDefault="00AD1D71" w:rsidP="00AD1D71">
            <w:pPr>
              <w:jc w:val="center"/>
              <w:rPr>
                <w:rFonts w:ascii="Arial" w:hAnsi="Arial" w:cs="Arial"/>
              </w:rPr>
            </w:pPr>
            <w:r w:rsidRPr="00901115">
              <w:rPr>
                <w:rFonts w:ascii="Arial" w:hAnsi="Arial" w:cs="Arial"/>
              </w:rPr>
              <w:t>Class visual aids</w:t>
            </w:r>
            <w:r>
              <w:rPr>
                <w:rFonts w:ascii="Arial" w:hAnsi="Arial" w:cs="Arial"/>
              </w:rPr>
              <w:t xml:space="preserve"> and prompts</w:t>
            </w:r>
          </w:p>
          <w:p w14:paraId="7BA20E54" w14:textId="77777777" w:rsidR="00AD1D71" w:rsidRPr="00901115" w:rsidRDefault="00AD1D71" w:rsidP="00AD1D71">
            <w:pPr>
              <w:jc w:val="center"/>
              <w:rPr>
                <w:rFonts w:ascii="Arial" w:hAnsi="Arial" w:cs="Arial"/>
              </w:rPr>
            </w:pPr>
            <w:r>
              <w:rPr>
                <w:rFonts w:ascii="Arial" w:hAnsi="Arial" w:cs="Arial"/>
              </w:rPr>
              <w:t xml:space="preserve">Visual </w:t>
            </w:r>
            <w:r w:rsidRPr="00901115">
              <w:rPr>
                <w:rFonts w:ascii="Arial" w:hAnsi="Arial" w:cs="Arial"/>
              </w:rPr>
              <w:t>timetables</w:t>
            </w:r>
          </w:p>
          <w:p w14:paraId="130CAD8C" w14:textId="77777777" w:rsidR="00AD1D71" w:rsidRPr="00901115" w:rsidRDefault="00AD1D71" w:rsidP="00AD1D71">
            <w:pPr>
              <w:jc w:val="center"/>
              <w:rPr>
                <w:rFonts w:ascii="Arial" w:hAnsi="Arial" w:cs="Arial"/>
              </w:rPr>
            </w:pPr>
            <w:r w:rsidRPr="00901115">
              <w:rPr>
                <w:rFonts w:ascii="Arial" w:hAnsi="Arial" w:cs="Arial"/>
              </w:rPr>
              <w:t>Key words/word banks</w:t>
            </w:r>
          </w:p>
          <w:p w14:paraId="686A7F3E" w14:textId="77777777" w:rsidR="00AD1D71" w:rsidRPr="00901115" w:rsidRDefault="00AD1D71" w:rsidP="00AD1D71">
            <w:pPr>
              <w:jc w:val="center"/>
              <w:rPr>
                <w:rFonts w:ascii="Arial" w:hAnsi="Arial" w:cs="Arial"/>
              </w:rPr>
            </w:pPr>
            <w:r w:rsidRPr="00901115">
              <w:rPr>
                <w:rFonts w:ascii="Arial" w:hAnsi="Arial" w:cs="Arial"/>
              </w:rPr>
              <w:t xml:space="preserve">Drama activities </w:t>
            </w:r>
          </w:p>
          <w:p w14:paraId="58A04DE1" w14:textId="77777777" w:rsidR="00AD1D71" w:rsidRPr="00901115" w:rsidRDefault="00AD1D71" w:rsidP="00AD1D71">
            <w:pPr>
              <w:jc w:val="center"/>
              <w:rPr>
                <w:rFonts w:ascii="Arial" w:hAnsi="Arial" w:cs="Arial"/>
              </w:rPr>
            </w:pPr>
            <w:r w:rsidRPr="00901115">
              <w:rPr>
                <w:rFonts w:ascii="Arial" w:hAnsi="Arial" w:cs="Arial"/>
              </w:rPr>
              <w:t xml:space="preserve">Sequencing activities </w:t>
            </w:r>
          </w:p>
          <w:p w14:paraId="18D8A135" w14:textId="77777777" w:rsidR="00AD1D71" w:rsidRPr="00901115" w:rsidRDefault="00AD1D71" w:rsidP="00AD1D71">
            <w:pPr>
              <w:jc w:val="center"/>
              <w:rPr>
                <w:rFonts w:ascii="Arial" w:hAnsi="Arial" w:cs="Arial"/>
              </w:rPr>
            </w:pPr>
            <w:r w:rsidRPr="00901115">
              <w:rPr>
                <w:rFonts w:ascii="Arial" w:hAnsi="Arial" w:cs="Arial"/>
              </w:rPr>
              <w:t xml:space="preserve">Additional processing time </w:t>
            </w:r>
          </w:p>
          <w:p w14:paraId="49AD3A61" w14:textId="77777777" w:rsidR="00704C39" w:rsidRDefault="00AD1D71" w:rsidP="00AD1D71">
            <w:pPr>
              <w:jc w:val="center"/>
              <w:rPr>
                <w:rFonts w:ascii="Arial" w:hAnsi="Arial" w:cs="Arial"/>
              </w:rPr>
            </w:pPr>
            <w:r w:rsidRPr="00901115">
              <w:rPr>
                <w:rFonts w:ascii="Arial" w:hAnsi="Arial" w:cs="Arial"/>
              </w:rPr>
              <w:t>Simplified Language</w:t>
            </w:r>
          </w:p>
          <w:p w14:paraId="15A58A0F" w14:textId="77777777" w:rsidR="00704C39" w:rsidRPr="00704C39" w:rsidRDefault="00704C39" w:rsidP="00AD1D71">
            <w:pPr>
              <w:jc w:val="center"/>
              <w:rPr>
                <w:rFonts w:ascii="Arial" w:hAnsi="Arial" w:cs="Arial"/>
              </w:rPr>
            </w:pPr>
            <w:r w:rsidRPr="00704C39">
              <w:rPr>
                <w:rFonts w:ascii="Arial" w:hAnsi="Arial" w:cs="Arial"/>
              </w:rPr>
              <w:t xml:space="preserve"> A range of questions used so children develop and give better answers</w:t>
            </w:r>
          </w:p>
          <w:p w14:paraId="0AAE2DBB" w14:textId="77777777" w:rsidR="00AD1D71" w:rsidRPr="00704C39" w:rsidRDefault="00704C39" w:rsidP="00AD1D71">
            <w:pPr>
              <w:jc w:val="center"/>
              <w:rPr>
                <w:rFonts w:ascii="Arial" w:hAnsi="Arial" w:cs="Arial"/>
                <w:b/>
              </w:rPr>
            </w:pPr>
            <w:r w:rsidRPr="00704C39">
              <w:rPr>
                <w:rFonts w:ascii="Arial" w:hAnsi="Arial" w:cs="Arial"/>
              </w:rPr>
              <w:t xml:space="preserve"> Opportunities for individual, pair, group or whole class working</w:t>
            </w:r>
          </w:p>
          <w:p w14:paraId="571D0EF6" w14:textId="77777777" w:rsidR="00AD1D71" w:rsidRPr="00B34F56" w:rsidRDefault="00B34F56" w:rsidP="00A64803">
            <w:pPr>
              <w:jc w:val="center"/>
              <w:rPr>
                <w:rFonts w:ascii="Arial" w:hAnsi="Arial" w:cs="Arial"/>
              </w:rPr>
            </w:pPr>
            <w:r w:rsidRPr="00B34F56">
              <w:rPr>
                <w:rFonts w:ascii="Arial" w:hAnsi="Arial" w:cs="Arial"/>
              </w:rPr>
              <w:t xml:space="preserve">Regular communication through informal </w:t>
            </w:r>
            <w:r>
              <w:rPr>
                <w:rFonts w:ascii="Arial" w:hAnsi="Arial" w:cs="Arial"/>
              </w:rPr>
              <w:t xml:space="preserve">    </w:t>
            </w:r>
            <w:r w:rsidR="00A64803">
              <w:rPr>
                <w:rFonts w:ascii="Arial" w:hAnsi="Arial" w:cs="Arial"/>
              </w:rPr>
              <w:t xml:space="preserve"> and </w:t>
            </w:r>
            <w:r w:rsidRPr="00B34F56">
              <w:rPr>
                <w:rFonts w:ascii="Arial" w:hAnsi="Arial" w:cs="Arial"/>
              </w:rPr>
              <w:t>formal meetings</w:t>
            </w:r>
            <w:r w:rsidR="00A64803">
              <w:rPr>
                <w:rFonts w:ascii="Arial" w:hAnsi="Arial" w:cs="Arial"/>
              </w:rPr>
              <w:t xml:space="preserve"> eg.parent’s evening</w:t>
            </w:r>
          </w:p>
          <w:p w14:paraId="10D3DDC5" w14:textId="77777777" w:rsidR="00B34F56" w:rsidRDefault="00B34F56" w:rsidP="00AD1D71">
            <w:pPr>
              <w:rPr>
                <w:rFonts w:ascii="Arial" w:hAnsi="Arial" w:cs="Arial"/>
              </w:rPr>
            </w:pPr>
            <w:r>
              <w:rPr>
                <w:rFonts w:ascii="Arial" w:hAnsi="Arial" w:cs="Arial"/>
              </w:rPr>
              <w:t xml:space="preserve">               </w:t>
            </w:r>
            <w:r w:rsidRPr="00B34F56">
              <w:rPr>
                <w:rFonts w:ascii="Arial" w:hAnsi="Arial" w:cs="Arial"/>
              </w:rPr>
              <w:t>Class and special assemblies</w:t>
            </w:r>
          </w:p>
          <w:p w14:paraId="2AEF7F59" w14:textId="77777777" w:rsidR="00A64803" w:rsidRPr="00B34F56" w:rsidRDefault="00A64803" w:rsidP="00AD1D71">
            <w:pPr>
              <w:rPr>
                <w:rFonts w:ascii="Arial" w:hAnsi="Arial" w:cs="Arial"/>
                <w:b/>
              </w:rPr>
            </w:pPr>
            <w:r>
              <w:rPr>
                <w:rFonts w:ascii="Arial" w:hAnsi="Arial" w:cs="Arial"/>
              </w:rPr>
              <w:t xml:space="preserve">                    Role play and Drama</w:t>
            </w:r>
          </w:p>
          <w:p w14:paraId="40F53653" w14:textId="77777777" w:rsidR="00AD1D71" w:rsidRDefault="00AD1D71" w:rsidP="00AD1D71">
            <w:pPr>
              <w:jc w:val="center"/>
              <w:rPr>
                <w:rFonts w:ascii="Arial" w:hAnsi="Arial" w:cs="Arial"/>
                <w:b/>
              </w:rPr>
            </w:pPr>
          </w:p>
        </w:tc>
        <w:tc>
          <w:tcPr>
            <w:tcW w:w="4725" w:type="dxa"/>
          </w:tcPr>
          <w:p w14:paraId="1A31E273" w14:textId="77777777" w:rsidR="00AD1D71" w:rsidRDefault="00AD1D71" w:rsidP="00AD1D71">
            <w:pPr>
              <w:jc w:val="center"/>
              <w:rPr>
                <w:rFonts w:ascii="Arial" w:hAnsi="Arial" w:cs="Arial"/>
              </w:rPr>
            </w:pPr>
          </w:p>
          <w:p w14:paraId="06C91685" w14:textId="77777777" w:rsidR="00AD1D71" w:rsidRDefault="00AD1D71" w:rsidP="00AD1D71">
            <w:pPr>
              <w:jc w:val="center"/>
              <w:rPr>
                <w:rFonts w:ascii="Arial" w:hAnsi="Arial" w:cs="Arial"/>
              </w:rPr>
            </w:pPr>
            <w:r w:rsidRPr="00901115">
              <w:rPr>
                <w:rFonts w:ascii="Arial" w:hAnsi="Arial" w:cs="Arial"/>
              </w:rPr>
              <w:t>Pre-teaching of vocabulary</w:t>
            </w:r>
          </w:p>
          <w:p w14:paraId="6B719D64" w14:textId="77777777" w:rsidR="00AD1D71" w:rsidRPr="00901115" w:rsidRDefault="00AD1D71" w:rsidP="00AD1D71">
            <w:pPr>
              <w:jc w:val="center"/>
              <w:rPr>
                <w:rFonts w:ascii="Arial" w:hAnsi="Arial" w:cs="Arial"/>
              </w:rPr>
            </w:pPr>
          </w:p>
          <w:p w14:paraId="00B00490" w14:textId="77777777" w:rsidR="00AD1D71" w:rsidRDefault="00AD1D71" w:rsidP="00AD1D71">
            <w:pPr>
              <w:jc w:val="center"/>
              <w:rPr>
                <w:rFonts w:ascii="Arial" w:hAnsi="Arial" w:cs="Arial"/>
              </w:rPr>
            </w:pPr>
            <w:r w:rsidRPr="00901115">
              <w:rPr>
                <w:rFonts w:ascii="Arial" w:hAnsi="Arial" w:cs="Arial"/>
              </w:rPr>
              <w:t>Nurture group (social skills &amp; self-esteem)</w:t>
            </w:r>
          </w:p>
          <w:p w14:paraId="7BABA5E8" w14:textId="77777777" w:rsidR="00AD1D71" w:rsidRDefault="00AD1D71" w:rsidP="00AD1D71">
            <w:pPr>
              <w:jc w:val="center"/>
              <w:rPr>
                <w:rFonts w:ascii="Arial" w:hAnsi="Arial" w:cs="Arial"/>
              </w:rPr>
            </w:pPr>
          </w:p>
          <w:p w14:paraId="0308ABD3" w14:textId="570B7C69" w:rsidR="00AD1D71" w:rsidRDefault="00AD1D71" w:rsidP="00AD1D71">
            <w:pPr>
              <w:jc w:val="center"/>
              <w:rPr>
                <w:rFonts w:ascii="Arial" w:hAnsi="Arial" w:cs="Arial"/>
              </w:rPr>
            </w:pPr>
            <w:r>
              <w:rPr>
                <w:rFonts w:ascii="Arial" w:hAnsi="Arial" w:cs="Arial"/>
              </w:rPr>
              <w:t>Communication</w:t>
            </w:r>
            <w:r w:rsidRPr="00901115">
              <w:rPr>
                <w:rFonts w:ascii="Arial" w:hAnsi="Arial" w:cs="Arial"/>
              </w:rPr>
              <w:t xml:space="preserve"> book activities</w:t>
            </w:r>
          </w:p>
          <w:p w14:paraId="6EB0A13B" w14:textId="2FE6237F" w:rsidR="0030719B" w:rsidRDefault="0030719B" w:rsidP="00AD1D71">
            <w:pPr>
              <w:jc w:val="center"/>
              <w:rPr>
                <w:rFonts w:ascii="Arial" w:hAnsi="Arial" w:cs="Arial"/>
              </w:rPr>
            </w:pPr>
          </w:p>
          <w:p w14:paraId="7281B866" w14:textId="77777777" w:rsidR="0030719B" w:rsidRDefault="0030719B" w:rsidP="0030719B">
            <w:pPr>
              <w:jc w:val="center"/>
              <w:rPr>
                <w:rFonts w:ascii="Arial" w:hAnsi="Arial" w:cs="Arial"/>
                <w:b/>
              </w:rPr>
            </w:pPr>
            <w:r w:rsidRPr="0030719B">
              <w:rPr>
                <w:rFonts w:ascii="Arial" w:hAnsi="Arial" w:cs="Arial"/>
              </w:rPr>
              <w:t>Language For Thinking  intervention</w:t>
            </w:r>
            <w:r w:rsidRPr="0030719B">
              <w:rPr>
                <w:rFonts w:ascii="Arial" w:hAnsi="Arial" w:cs="Arial"/>
                <w:b/>
              </w:rPr>
              <w:t xml:space="preserve"> </w:t>
            </w:r>
          </w:p>
          <w:p w14:paraId="2AEC87BE" w14:textId="77777777" w:rsidR="0030719B" w:rsidRDefault="0030719B" w:rsidP="00AD1D71">
            <w:pPr>
              <w:jc w:val="center"/>
              <w:rPr>
                <w:rFonts w:ascii="Arial" w:hAnsi="Arial" w:cs="Arial"/>
              </w:rPr>
            </w:pPr>
          </w:p>
          <w:p w14:paraId="7EB463F0" w14:textId="77777777" w:rsidR="00AD1D71" w:rsidRPr="00901115" w:rsidRDefault="00AD1D71" w:rsidP="00AD1D71">
            <w:pPr>
              <w:jc w:val="center"/>
              <w:rPr>
                <w:rFonts w:ascii="Arial" w:hAnsi="Arial" w:cs="Arial"/>
              </w:rPr>
            </w:pPr>
          </w:p>
          <w:p w14:paraId="453D071B" w14:textId="77777777" w:rsidR="00AD1D71" w:rsidRDefault="00AD1D71" w:rsidP="00AD1D71">
            <w:pPr>
              <w:jc w:val="center"/>
              <w:rPr>
                <w:rFonts w:ascii="Arial" w:hAnsi="Arial" w:cs="Arial"/>
              </w:rPr>
            </w:pPr>
          </w:p>
          <w:p w14:paraId="51466DBA" w14:textId="77777777" w:rsidR="00AD1D71" w:rsidRDefault="00AD1D71" w:rsidP="00AD1D71">
            <w:pPr>
              <w:jc w:val="center"/>
              <w:rPr>
                <w:rFonts w:ascii="Arial" w:hAnsi="Arial" w:cs="Arial"/>
                <w:b/>
              </w:rPr>
            </w:pPr>
          </w:p>
        </w:tc>
        <w:tc>
          <w:tcPr>
            <w:tcW w:w="4725" w:type="dxa"/>
          </w:tcPr>
          <w:p w14:paraId="15EC4706" w14:textId="77777777" w:rsidR="00AD1D71" w:rsidRDefault="00AD1D71" w:rsidP="00AD1D71">
            <w:pPr>
              <w:ind w:right="118"/>
              <w:jc w:val="center"/>
              <w:rPr>
                <w:rFonts w:ascii="Arial" w:hAnsi="Arial" w:cs="Arial"/>
              </w:rPr>
            </w:pPr>
          </w:p>
          <w:p w14:paraId="246D6B7A" w14:textId="77777777" w:rsidR="00AD1D71" w:rsidRPr="00817A54" w:rsidRDefault="00AD1D71" w:rsidP="00AD1D71">
            <w:pPr>
              <w:ind w:right="118"/>
              <w:jc w:val="center"/>
              <w:rPr>
                <w:rFonts w:ascii="Arial" w:hAnsi="Arial" w:cs="Arial"/>
              </w:rPr>
            </w:pPr>
            <w:r w:rsidRPr="00817A54">
              <w:rPr>
                <w:rFonts w:ascii="Arial" w:hAnsi="Arial" w:cs="Arial"/>
              </w:rPr>
              <w:t>Individual visual timetables</w:t>
            </w:r>
          </w:p>
          <w:p w14:paraId="14C0E6F0" w14:textId="77777777" w:rsidR="00AD1D71" w:rsidRPr="00817A54" w:rsidRDefault="00AD1D71" w:rsidP="00AD1D71">
            <w:pPr>
              <w:ind w:right="118"/>
              <w:jc w:val="center"/>
              <w:rPr>
                <w:rFonts w:ascii="Arial" w:hAnsi="Arial" w:cs="Arial"/>
              </w:rPr>
            </w:pPr>
          </w:p>
          <w:p w14:paraId="476840D5" w14:textId="77777777" w:rsidR="00AD1D71" w:rsidRPr="00817A54" w:rsidRDefault="00AD1D71" w:rsidP="00AD1D71">
            <w:pPr>
              <w:ind w:right="118"/>
              <w:jc w:val="center"/>
              <w:rPr>
                <w:rFonts w:ascii="Arial" w:hAnsi="Arial" w:cs="Arial"/>
              </w:rPr>
            </w:pPr>
            <w:r w:rsidRPr="00817A54">
              <w:rPr>
                <w:rFonts w:ascii="Arial" w:hAnsi="Arial" w:cs="Arial"/>
              </w:rPr>
              <w:t xml:space="preserve">Individual visual communication system </w:t>
            </w:r>
          </w:p>
          <w:p w14:paraId="058BF556" w14:textId="77777777" w:rsidR="00AD1D71" w:rsidRPr="00817A54" w:rsidRDefault="00AD1D71" w:rsidP="00951D84">
            <w:pPr>
              <w:ind w:right="118"/>
              <w:rPr>
                <w:rFonts w:ascii="Arial" w:hAnsi="Arial" w:cs="Arial"/>
              </w:rPr>
            </w:pPr>
          </w:p>
          <w:p w14:paraId="654FA26E" w14:textId="77777777" w:rsidR="00AD1D71" w:rsidRPr="00817A54" w:rsidRDefault="00AD1D71" w:rsidP="00AD1D71">
            <w:pPr>
              <w:ind w:right="118"/>
              <w:jc w:val="center"/>
              <w:rPr>
                <w:rFonts w:ascii="Arial" w:hAnsi="Arial" w:cs="Arial"/>
              </w:rPr>
            </w:pPr>
            <w:r w:rsidRPr="00817A54">
              <w:rPr>
                <w:rFonts w:ascii="Arial" w:hAnsi="Arial" w:cs="Arial"/>
              </w:rPr>
              <w:t>Targeted work from Speech and Language</w:t>
            </w:r>
          </w:p>
          <w:p w14:paraId="3B174D06" w14:textId="77777777" w:rsidR="00AD1D71" w:rsidRPr="00817A54" w:rsidRDefault="00AD1D71" w:rsidP="00AD1D71">
            <w:pPr>
              <w:ind w:right="118"/>
              <w:jc w:val="center"/>
              <w:rPr>
                <w:rFonts w:ascii="Arial" w:hAnsi="Arial" w:cs="Arial"/>
              </w:rPr>
            </w:pPr>
            <w:r w:rsidRPr="00817A54">
              <w:rPr>
                <w:rFonts w:ascii="Arial" w:hAnsi="Arial" w:cs="Arial"/>
              </w:rPr>
              <w:t xml:space="preserve">therapy </w:t>
            </w:r>
          </w:p>
          <w:p w14:paraId="07F2AAB6" w14:textId="77777777" w:rsidR="00AD1D71" w:rsidRPr="00817A54" w:rsidRDefault="00AD1D71" w:rsidP="00951D84">
            <w:pPr>
              <w:ind w:right="118"/>
              <w:rPr>
                <w:rFonts w:ascii="Arial" w:hAnsi="Arial" w:cs="Arial"/>
              </w:rPr>
            </w:pPr>
          </w:p>
          <w:p w14:paraId="038BBF32" w14:textId="77777777" w:rsidR="00AD1D71" w:rsidRPr="00817A54" w:rsidRDefault="00AD1D71" w:rsidP="00AD1D71">
            <w:pPr>
              <w:ind w:right="118"/>
              <w:jc w:val="center"/>
              <w:rPr>
                <w:rFonts w:ascii="Arial" w:hAnsi="Arial" w:cs="Arial"/>
              </w:rPr>
            </w:pPr>
          </w:p>
          <w:p w14:paraId="233281AF" w14:textId="77777777" w:rsidR="00AD1D71" w:rsidRPr="00817A54" w:rsidRDefault="00AD1D71" w:rsidP="00AD1D71">
            <w:pPr>
              <w:ind w:right="118"/>
              <w:jc w:val="center"/>
              <w:rPr>
                <w:rFonts w:ascii="Arial" w:hAnsi="Arial" w:cs="Arial"/>
              </w:rPr>
            </w:pPr>
            <w:r w:rsidRPr="00817A54">
              <w:rPr>
                <w:rFonts w:ascii="Arial" w:hAnsi="Arial" w:cs="Arial"/>
              </w:rPr>
              <w:t xml:space="preserve">Targeted work from Learning and Language </w:t>
            </w:r>
          </w:p>
          <w:p w14:paraId="63A5E9F8" w14:textId="77777777" w:rsidR="00AD1D71" w:rsidRPr="00817A54" w:rsidRDefault="00AD1D71" w:rsidP="00AD1D71">
            <w:pPr>
              <w:ind w:right="118"/>
              <w:jc w:val="center"/>
              <w:rPr>
                <w:rFonts w:ascii="Arial" w:hAnsi="Arial" w:cs="Arial"/>
              </w:rPr>
            </w:pPr>
            <w:r w:rsidRPr="00817A54">
              <w:rPr>
                <w:rFonts w:ascii="Arial" w:hAnsi="Arial" w:cs="Arial"/>
              </w:rPr>
              <w:t>(LLS) support</w:t>
            </w:r>
          </w:p>
          <w:p w14:paraId="6F0DAF4D" w14:textId="77777777" w:rsidR="00AD1D71" w:rsidRPr="00817A54" w:rsidRDefault="00AD1D71" w:rsidP="00AD1D71">
            <w:pPr>
              <w:ind w:right="118"/>
              <w:jc w:val="center"/>
              <w:rPr>
                <w:rFonts w:ascii="Arial" w:hAnsi="Arial" w:cs="Arial"/>
              </w:rPr>
            </w:pPr>
          </w:p>
          <w:p w14:paraId="7B0AFF80" w14:textId="77777777" w:rsidR="00AD1D71" w:rsidRDefault="00F03DE4" w:rsidP="00AD1D71">
            <w:pPr>
              <w:ind w:right="118"/>
              <w:jc w:val="center"/>
              <w:rPr>
                <w:rFonts w:ascii="Arial" w:hAnsi="Arial" w:cs="Arial"/>
              </w:rPr>
            </w:pPr>
            <w:r>
              <w:rPr>
                <w:rFonts w:ascii="Arial" w:hAnsi="Arial" w:cs="Arial"/>
              </w:rPr>
              <w:t xml:space="preserve">ASD </w:t>
            </w:r>
            <w:r w:rsidR="00AD1D71" w:rsidRPr="00817A54">
              <w:rPr>
                <w:rFonts w:ascii="Arial" w:hAnsi="Arial" w:cs="Arial"/>
              </w:rPr>
              <w:t xml:space="preserve">Outreach support </w:t>
            </w:r>
          </w:p>
          <w:p w14:paraId="68842F05" w14:textId="6E18FC32" w:rsidR="00AD1D71" w:rsidRDefault="00AD1D71" w:rsidP="0030719B">
            <w:pPr>
              <w:ind w:right="118"/>
              <w:rPr>
                <w:rFonts w:ascii="Arial" w:hAnsi="Arial" w:cs="Arial"/>
              </w:rPr>
            </w:pPr>
          </w:p>
          <w:p w14:paraId="320CAF47" w14:textId="77777777" w:rsidR="008C36C4" w:rsidRDefault="008C36C4" w:rsidP="00AD1D71">
            <w:pPr>
              <w:ind w:right="118"/>
              <w:jc w:val="center"/>
              <w:rPr>
                <w:rFonts w:ascii="Arial" w:hAnsi="Arial" w:cs="Arial"/>
              </w:rPr>
            </w:pPr>
          </w:p>
          <w:p w14:paraId="2A389EF4" w14:textId="77777777" w:rsidR="00AD1D71" w:rsidRPr="009B3E35" w:rsidRDefault="00AD1D71" w:rsidP="00AD1D71">
            <w:pPr>
              <w:ind w:right="118"/>
              <w:jc w:val="center"/>
              <w:rPr>
                <w:rFonts w:ascii="Arial" w:hAnsi="Arial" w:cs="Arial"/>
              </w:rPr>
            </w:pPr>
          </w:p>
          <w:p w14:paraId="5936D1FA" w14:textId="77777777" w:rsidR="00AD1D71" w:rsidRDefault="00AD1D71" w:rsidP="00AD1D71">
            <w:pPr>
              <w:ind w:right="118"/>
              <w:jc w:val="center"/>
              <w:rPr>
                <w:rFonts w:ascii="Arial" w:hAnsi="Arial" w:cs="Arial"/>
              </w:rPr>
            </w:pPr>
          </w:p>
          <w:p w14:paraId="27224DC5" w14:textId="77777777" w:rsidR="00AD1D71" w:rsidRDefault="00AD1D71" w:rsidP="00AD1D71">
            <w:pPr>
              <w:ind w:right="118"/>
              <w:jc w:val="center"/>
              <w:rPr>
                <w:rFonts w:ascii="Arial" w:hAnsi="Arial" w:cs="Arial"/>
              </w:rPr>
            </w:pPr>
          </w:p>
          <w:p w14:paraId="6A0E5242" w14:textId="77777777" w:rsidR="00AD1D71" w:rsidRDefault="00AD1D71" w:rsidP="00AD1D71">
            <w:pPr>
              <w:ind w:right="118"/>
              <w:jc w:val="center"/>
              <w:rPr>
                <w:rFonts w:ascii="Arial" w:hAnsi="Arial" w:cs="Arial"/>
              </w:rPr>
            </w:pPr>
          </w:p>
          <w:p w14:paraId="4276AA0F" w14:textId="77777777" w:rsidR="00AD1D71" w:rsidRDefault="00AD1D71" w:rsidP="00AD1D71">
            <w:pPr>
              <w:ind w:right="118"/>
              <w:rPr>
                <w:rFonts w:ascii="Arial" w:hAnsi="Arial" w:cs="Arial"/>
                <w:b/>
              </w:rPr>
            </w:pPr>
          </w:p>
        </w:tc>
      </w:tr>
    </w:tbl>
    <w:p w14:paraId="4CCC8501" w14:textId="77777777" w:rsidR="00F03DE4" w:rsidRDefault="00F03DE4" w:rsidP="00507513">
      <w:pPr>
        <w:tabs>
          <w:tab w:val="left" w:pos="2580"/>
        </w:tabs>
        <w:rPr>
          <w:rFonts w:ascii="Arial" w:hAnsi="Arial" w:cs="Arial"/>
          <w:b/>
          <w:u w:val="single"/>
        </w:rPr>
      </w:pPr>
    </w:p>
    <w:p w14:paraId="5D175758" w14:textId="77777777" w:rsidR="00E72011" w:rsidRDefault="00E72011" w:rsidP="00507513">
      <w:pPr>
        <w:tabs>
          <w:tab w:val="left" w:pos="2580"/>
        </w:tabs>
        <w:rPr>
          <w:rFonts w:ascii="Arial" w:hAnsi="Arial" w:cs="Arial"/>
        </w:rPr>
      </w:pPr>
    </w:p>
    <w:tbl>
      <w:tblPr>
        <w:tblStyle w:val="TableGrid"/>
        <w:tblW w:w="0" w:type="auto"/>
        <w:tblLook w:val="04A0" w:firstRow="1" w:lastRow="0" w:firstColumn="1" w:lastColumn="0" w:noHBand="0" w:noVBand="1"/>
      </w:tblPr>
      <w:tblGrid>
        <w:gridCol w:w="4627"/>
        <w:gridCol w:w="4624"/>
        <w:gridCol w:w="4697"/>
      </w:tblGrid>
      <w:tr w:rsidR="006D2B8C" w14:paraId="420E8269" w14:textId="77777777" w:rsidTr="00507513">
        <w:tc>
          <w:tcPr>
            <w:tcW w:w="14174" w:type="dxa"/>
            <w:gridSpan w:val="3"/>
            <w:shd w:val="clear" w:color="auto" w:fill="00B0F0"/>
          </w:tcPr>
          <w:p w14:paraId="637EBEF5" w14:textId="77777777" w:rsidR="007D1845" w:rsidRDefault="007D1845" w:rsidP="00DE0896">
            <w:pPr>
              <w:jc w:val="center"/>
              <w:rPr>
                <w:rFonts w:ascii="Arial" w:hAnsi="Arial" w:cs="Arial"/>
                <w:b/>
              </w:rPr>
            </w:pPr>
          </w:p>
          <w:p w14:paraId="10709DBD" w14:textId="77777777" w:rsidR="006D2B8C" w:rsidRDefault="001021CB" w:rsidP="00DE0896">
            <w:pPr>
              <w:jc w:val="center"/>
              <w:rPr>
                <w:rFonts w:ascii="Arial" w:hAnsi="Arial" w:cs="Arial"/>
                <w:b/>
              </w:rPr>
            </w:pPr>
            <w:r>
              <w:rPr>
                <w:rFonts w:ascii="Arial" w:hAnsi="Arial" w:cs="Arial"/>
                <w:b/>
              </w:rPr>
              <w:t xml:space="preserve">Sensory and Physical </w:t>
            </w:r>
          </w:p>
          <w:p w14:paraId="4B60223E" w14:textId="77777777" w:rsidR="006D2B8C" w:rsidRDefault="006D2B8C" w:rsidP="001021CB">
            <w:pPr>
              <w:jc w:val="center"/>
              <w:rPr>
                <w:rFonts w:ascii="Arial" w:hAnsi="Arial" w:cs="Arial"/>
                <w:b/>
              </w:rPr>
            </w:pPr>
          </w:p>
        </w:tc>
      </w:tr>
      <w:tr w:rsidR="006D2B8C" w14:paraId="7B0E518C" w14:textId="77777777" w:rsidTr="00DE0896">
        <w:tc>
          <w:tcPr>
            <w:tcW w:w="4724" w:type="dxa"/>
            <w:shd w:val="clear" w:color="auto" w:fill="D6E3BC" w:themeFill="accent3" w:themeFillTint="66"/>
          </w:tcPr>
          <w:p w14:paraId="41ADC079" w14:textId="77777777" w:rsidR="006D2B8C" w:rsidRDefault="006D2B8C" w:rsidP="00DE0896">
            <w:pPr>
              <w:jc w:val="center"/>
              <w:rPr>
                <w:rFonts w:ascii="Arial" w:hAnsi="Arial" w:cs="Arial"/>
                <w:b/>
              </w:rPr>
            </w:pPr>
            <w:r>
              <w:rPr>
                <w:rFonts w:ascii="Arial" w:hAnsi="Arial" w:cs="Arial"/>
                <w:b/>
              </w:rPr>
              <w:t>Wave 1</w:t>
            </w:r>
          </w:p>
        </w:tc>
        <w:tc>
          <w:tcPr>
            <w:tcW w:w="4725" w:type="dxa"/>
            <w:shd w:val="clear" w:color="auto" w:fill="FFFFCC"/>
          </w:tcPr>
          <w:p w14:paraId="41BDC2FD" w14:textId="77777777" w:rsidR="006D2B8C" w:rsidRDefault="006D2B8C" w:rsidP="00DE0896">
            <w:pPr>
              <w:jc w:val="center"/>
              <w:rPr>
                <w:rFonts w:ascii="Arial" w:hAnsi="Arial" w:cs="Arial"/>
                <w:b/>
              </w:rPr>
            </w:pPr>
            <w:r>
              <w:rPr>
                <w:rFonts w:ascii="Arial" w:hAnsi="Arial" w:cs="Arial"/>
                <w:b/>
              </w:rPr>
              <w:t>Wave 2</w:t>
            </w:r>
          </w:p>
        </w:tc>
        <w:tc>
          <w:tcPr>
            <w:tcW w:w="4725" w:type="dxa"/>
            <w:shd w:val="clear" w:color="auto" w:fill="FBD4B4" w:themeFill="accent6" w:themeFillTint="66"/>
          </w:tcPr>
          <w:p w14:paraId="27EE465E" w14:textId="77777777" w:rsidR="006D2B8C" w:rsidRDefault="006D2B8C" w:rsidP="00DE0896">
            <w:pPr>
              <w:jc w:val="center"/>
              <w:rPr>
                <w:rFonts w:ascii="Arial" w:hAnsi="Arial" w:cs="Arial"/>
                <w:b/>
              </w:rPr>
            </w:pPr>
            <w:r>
              <w:rPr>
                <w:rFonts w:ascii="Arial" w:hAnsi="Arial" w:cs="Arial"/>
                <w:b/>
              </w:rPr>
              <w:t>Wave 3</w:t>
            </w:r>
          </w:p>
        </w:tc>
      </w:tr>
      <w:tr w:rsidR="006D2B8C" w14:paraId="501D2126" w14:textId="77777777" w:rsidTr="008F2679">
        <w:trPr>
          <w:trHeight w:val="416"/>
        </w:trPr>
        <w:tc>
          <w:tcPr>
            <w:tcW w:w="4724" w:type="dxa"/>
          </w:tcPr>
          <w:p w14:paraId="6F5B5A0C" w14:textId="77777777" w:rsidR="006D2B8C" w:rsidRDefault="006D2B8C" w:rsidP="00DE0896">
            <w:pPr>
              <w:jc w:val="center"/>
              <w:rPr>
                <w:rFonts w:ascii="Arial" w:hAnsi="Arial" w:cs="Arial"/>
                <w:b/>
              </w:rPr>
            </w:pPr>
          </w:p>
          <w:p w14:paraId="1E9A77AC" w14:textId="77777777" w:rsidR="007D1845" w:rsidRPr="007D1845" w:rsidRDefault="007D1845" w:rsidP="008C5B90">
            <w:pPr>
              <w:jc w:val="center"/>
              <w:rPr>
                <w:rFonts w:ascii="Arial" w:hAnsi="Arial" w:cs="Arial"/>
              </w:rPr>
            </w:pPr>
            <w:r w:rsidRPr="007D1845">
              <w:rPr>
                <w:rFonts w:ascii="Arial" w:hAnsi="Arial" w:cs="Arial"/>
              </w:rPr>
              <w:t>Differentiated curriculum planning</w:t>
            </w:r>
          </w:p>
          <w:p w14:paraId="26EDB7F6" w14:textId="77777777" w:rsidR="007D1845" w:rsidRPr="007D1845" w:rsidRDefault="007D1845" w:rsidP="008C5B90">
            <w:pPr>
              <w:jc w:val="center"/>
              <w:rPr>
                <w:rFonts w:ascii="Arial" w:hAnsi="Arial" w:cs="Arial"/>
              </w:rPr>
            </w:pPr>
            <w:r w:rsidRPr="007D1845">
              <w:rPr>
                <w:rFonts w:ascii="Arial" w:hAnsi="Arial" w:cs="Arial"/>
              </w:rPr>
              <w:t>Adaptions to the classroom (when appropriate)</w:t>
            </w:r>
          </w:p>
          <w:p w14:paraId="08B70DDF" w14:textId="77777777" w:rsidR="007D1845" w:rsidRPr="007D1845" w:rsidRDefault="007D1845" w:rsidP="008C5B90">
            <w:pPr>
              <w:jc w:val="center"/>
              <w:rPr>
                <w:rFonts w:ascii="Arial" w:hAnsi="Arial" w:cs="Arial"/>
              </w:rPr>
            </w:pPr>
            <w:r w:rsidRPr="007D1845">
              <w:rPr>
                <w:rFonts w:ascii="Arial" w:hAnsi="Arial" w:cs="Arial"/>
              </w:rPr>
              <w:t xml:space="preserve">Fine </w:t>
            </w:r>
            <w:r w:rsidR="00817A54">
              <w:rPr>
                <w:rFonts w:ascii="Arial" w:hAnsi="Arial" w:cs="Arial"/>
              </w:rPr>
              <w:t>motor skill activities such as:</w:t>
            </w:r>
            <w:r>
              <w:rPr>
                <w:rFonts w:ascii="Arial" w:hAnsi="Arial" w:cs="Arial"/>
              </w:rPr>
              <w:t xml:space="preserve"> peg boards, putty, cutting etc.</w:t>
            </w:r>
          </w:p>
          <w:p w14:paraId="719BCBA5" w14:textId="77777777" w:rsidR="006D2B8C" w:rsidRPr="007D1845" w:rsidRDefault="007D1845" w:rsidP="008C5B90">
            <w:pPr>
              <w:jc w:val="center"/>
              <w:rPr>
                <w:rFonts w:ascii="Arial" w:hAnsi="Arial" w:cs="Arial"/>
              </w:rPr>
            </w:pPr>
            <w:r w:rsidRPr="007D1845">
              <w:rPr>
                <w:rFonts w:ascii="Arial" w:hAnsi="Arial" w:cs="Arial"/>
              </w:rPr>
              <w:t>Additional movement breaks</w:t>
            </w:r>
          </w:p>
          <w:p w14:paraId="00E07C85" w14:textId="77777777" w:rsidR="00D01782" w:rsidRPr="00080500" w:rsidRDefault="00D01782" w:rsidP="008C5B90">
            <w:pPr>
              <w:jc w:val="center"/>
              <w:rPr>
                <w:rFonts w:ascii="Arial" w:hAnsi="Arial" w:cs="Arial"/>
              </w:rPr>
            </w:pPr>
            <w:r w:rsidRPr="00080500">
              <w:rPr>
                <w:rFonts w:ascii="Arial" w:hAnsi="Arial" w:cs="Arial"/>
              </w:rPr>
              <w:t>School building is accessible for all</w:t>
            </w:r>
          </w:p>
          <w:p w14:paraId="3F15AC4B" w14:textId="77777777" w:rsidR="00D01782" w:rsidRPr="00080500" w:rsidRDefault="00D01782" w:rsidP="008C5B90">
            <w:pPr>
              <w:jc w:val="center"/>
              <w:rPr>
                <w:rFonts w:ascii="Arial" w:hAnsi="Arial" w:cs="Arial"/>
              </w:rPr>
            </w:pPr>
            <w:r w:rsidRPr="00080500">
              <w:rPr>
                <w:rFonts w:ascii="Arial" w:hAnsi="Arial" w:cs="Arial"/>
              </w:rPr>
              <w:t>Classrooms have age appropriate furniture and environments</w:t>
            </w:r>
          </w:p>
          <w:p w14:paraId="3D7F9902" w14:textId="77777777" w:rsidR="00D01782" w:rsidRPr="00080500" w:rsidRDefault="00D01782" w:rsidP="008C5B90">
            <w:pPr>
              <w:jc w:val="center"/>
              <w:rPr>
                <w:rFonts w:ascii="Arial" w:hAnsi="Arial" w:cs="Arial"/>
              </w:rPr>
            </w:pPr>
            <w:r w:rsidRPr="00080500">
              <w:rPr>
                <w:rFonts w:ascii="Arial" w:hAnsi="Arial" w:cs="Arial"/>
              </w:rPr>
              <w:t>Visual prompts, pictures and ICT used appropriately to aid learning</w:t>
            </w:r>
          </w:p>
          <w:p w14:paraId="631DA5E9" w14:textId="77777777" w:rsidR="00D01782" w:rsidRPr="00080500" w:rsidRDefault="00D01782" w:rsidP="008C5B90">
            <w:pPr>
              <w:jc w:val="center"/>
              <w:rPr>
                <w:rFonts w:ascii="Arial" w:hAnsi="Arial" w:cs="Arial"/>
              </w:rPr>
            </w:pPr>
            <w:r w:rsidRPr="00080500">
              <w:rPr>
                <w:rFonts w:ascii="Arial" w:hAnsi="Arial" w:cs="Arial"/>
              </w:rPr>
              <w:t>High quality resources are readily availabl</w:t>
            </w:r>
            <w:r w:rsidR="008C5B90">
              <w:rPr>
                <w:rFonts w:ascii="Arial" w:hAnsi="Arial" w:cs="Arial"/>
              </w:rPr>
              <w:t xml:space="preserve">e, </w:t>
            </w:r>
            <w:r w:rsidRPr="00080500">
              <w:rPr>
                <w:rFonts w:ascii="Arial" w:hAnsi="Arial" w:cs="Arial"/>
              </w:rPr>
              <w:t>organised to enable independence</w:t>
            </w:r>
          </w:p>
          <w:p w14:paraId="0372C0BA" w14:textId="77777777" w:rsidR="00D01782" w:rsidRPr="00080500" w:rsidRDefault="00D01782" w:rsidP="008C5B90">
            <w:pPr>
              <w:jc w:val="center"/>
              <w:rPr>
                <w:rFonts w:ascii="Arial" w:hAnsi="Arial" w:cs="Arial"/>
              </w:rPr>
            </w:pPr>
            <w:r w:rsidRPr="00080500">
              <w:rPr>
                <w:rFonts w:ascii="Arial" w:hAnsi="Arial" w:cs="Arial"/>
              </w:rPr>
              <w:t>Seating</w:t>
            </w:r>
            <w:r w:rsidR="008C5B90">
              <w:rPr>
                <w:rFonts w:ascii="Arial" w:hAnsi="Arial" w:cs="Arial"/>
              </w:rPr>
              <w:t xml:space="preserve"> plans or group tables are used</w:t>
            </w:r>
          </w:p>
          <w:p w14:paraId="64585451" w14:textId="77777777" w:rsidR="00080500" w:rsidRDefault="00D01782" w:rsidP="008C5B90">
            <w:pPr>
              <w:jc w:val="center"/>
              <w:rPr>
                <w:rFonts w:ascii="Arial" w:hAnsi="Arial" w:cs="Arial"/>
              </w:rPr>
            </w:pPr>
            <w:r w:rsidRPr="00080500">
              <w:rPr>
                <w:rFonts w:ascii="Arial" w:hAnsi="Arial" w:cs="Arial"/>
              </w:rPr>
              <w:t>Lesson organised to maximise active learning providing time for</w:t>
            </w:r>
            <w:r w:rsidR="008C5B90">
              <w:rPr>
                <w:rFonts w:ascii="Arial" w:hAnsi="Arial" w:cs="Arial"/>
              </w:rPr>
              <w:t xml:space="preserve"> concentration,</w:t>
            </w:r>
            <w:r w:rsidRPr="00080500">
              <w:rPr>
                <w:rFonts w:ascii="Arial" w:hAnsi="Arial" w:cs="Arial"/>
              </w:rPr>
              <w:t xml:space="preserve"> discussion, thinking, reflecting </w:t>
            </w:r>
            <w:r w:rsidR="00080500">
              <w:rPr>
                <w:rFonts w:ascii="Arial" w:hAnsi="Arial" w:cs="Arial"/>
              </w:rPr>
              <w:t>and questioning</w:t>
            </w:r>
          </w:p>
          <w:p w14:paraId="2BA7A2D6" w14:textId="77777777" w:rsidR="006D2B8C" w:rsidRDefault="00080500" w:rsidP="008C5B90">
            <w:pPr>
              <w:jc w:val="center"/>
              <w:rPr>
                <w:rFonts w:ascii="Arial" w:hAnsi="Arial" w:cs="Arial"/>
                <w:b/>
              </w:rPr>
            </w:pPr>
            <w:r>
              <w:rPr>
                <w:rFonts w:ascii="Arial" w:hAnsi="Arial" w:cs="Arial"/>
              </w:rPr>
              <w:t>O</w:t>
            </w:r>
            <w:r w:rsidR="00D01782" w:rsidRPr="00080500">
              <w:rPr>
                <w:rFonts w:ascii="Arial" w:hAnsi="Arial" w:cs="Arial"/>
              </w:rPr>
              <w:t>utdoor learning</w:t>
            </w:r>
            <w:r>
              <w:t xml:space="preserve"> </w:t>
            </w:r>
            <w:r w:rsidRPr="00080500">
              <w:rPr>
                <w:rFonts w:ascii="Arial" w:hAnsi="Arial" w:cs="Arial"/>
              </w:rPr>
              <w:t>opportunities</w:t>
            </w:r>
          </w:p>
          <w:p w14:paraId="591EA570" w14:textId="77777777" w:rsidR="00D01782" w:rsidRDefault="00D01782" w:rsidP="00DE0896">
            <w:pPr>
              <w:jc w:val="center"/>
              <w:rPr>
                <w:rFonts w:ascii="Arial" w:hAnsi="Arial" w:cs="Arial"/>
                <w:b/>
              </w:rPr>
            </w:pPr>
          </w:p>
          <w:p w14:paraId="07BD8E49" w14:textId="77777777" w:rsidR="00D01782" w:rsidRDefault="00D01782" w:rsidP="00DE0896">
            <w:pPr>
              <w:jc w:val="center"/>
              <w:rPr>
                <w:rFonts w:ascii="Arial" w:hAnsi="Arial" w:cs="Arial"/>
                <w:b/>
              </w:rPr>
            </w:pPr>
          </w:p>
          <w:p w14:paraId="0E083CC5" w14:textId="77777777" w:rsidR="00D01782" w:rsidRDefault="00D01782" w:rsidP="00DE0896">
            <w:pPr>
              <w:jc w:val="center"/>
              <w:rPr>
                <w:rFonts w:ascii="Arial" w:hAnsi="Arial" w:cs="Arial"/>
                <w:b/>
              </w:rPr>
            </w:pPr>
          </w:p>
          <w:p w14:paraId="6D101885" w14:textId="77777777" w:rsidR="00D01782" w:rsidRDefault="00D01782" w:rsidP="00D377D2">
            <w:pPr>
              <w:rPr>
                <w:rFonts w:ascii="Arial" w:hAnsi="Arial" w:cs="Arial"/>
                <w:b/>
              </w:rPr>
            </w:pPr>
          </w:p>
        </w:tc>
        <w:tc>
          <w:tcPr>
            <w:tcW w:w="4725" w:type="dxa"/>
          </w:tcPr>
          <w:p w14:paraId="1D89A70C" w14:textId="77777777" w:rsidR="001021CB" w:rsidRDefault="001021CB" w:rsidP="004560FD">
            <w:pPr>
              <w:jc w:val="center"/>
              <w:rPr>
                <w:rFonts w:ascii="Arial" w:hAnsi="Arial" w:cs="Arial"/>
                <w:b/>
              </w:rPr>
            </w:pPr>
          </w:p>
          <w:p w14:paraId="44DA2D3C" w14:textId="77777777" w:rsidR="008334FB" w:rsidRPr="008334FB" w:rsidRDefault="008334FB" w:rsidP="004560FD">
            <w:pPr>
              <w:jc w:val="center"/>
              <w:rPr>
                <w:rFonts w:ascii="Arial" w:hAnsi="Arial" w:cs="Arial"/>
              </w:rPr>
            </w:pPr>
            <w:r w:rsidRPr="008334FB">
              <w:rPr>
                <w:rFonts w:ascii="Arial" w:hAnsi="Arial" w:cs="Arial"/>
              </w:rPr>
              <w:t>Use of specialist equipment</w:t>
            </w:r>
          </w:p>
          <w:p w14:paraId="01062148" w14:textId="77777777" w:rsidR="008334FB" w:rsidRPr="008334FB" w:rsidRDefault="008334FB" w:rsidP="004560FD">
            <w:pPr>
              <w:jc w:val="center"/>
              <w:rPr>
                <w:rFonts w:ascii="Arial" w:hAnsi="Arial" w:cs="Arial"/>
              </w:rPr>
            </w:pPr>
            <w:r w:rsidRPr="008334FB">
              <w:rPr>
                <w:rFonts w:ascii="Arial" w:hAnsi="Arial" w:cs="Arial"/>
              </w:rPr>
              <w:t>Pencil grips</w:t>
            </w:r>
          </w:p>
          <w:p w14:paraId="63376966" w14:textId="77777777" w:rsidR="008334FB" w:rsidRPr="008334FB" w:rsidRDefault="008334FB" w:rsidP="004560FD">
            <w:pPr>
              <w:jc w:val="center"/>
              <w:rPr>
                <w:rFonts w:ascii="Arial" w:hAnsi="Arial" w:cs="Arial"/>
              </w:rPr>
            </w:pPr>
            <w:r w:rsidRPr="008334FB">
              <w:rPr>
                <w:rFonts w:ascii="Arial" w:hAnsi="Arial" w:cs="Arial"/>
              </w:rPr>
              <w:t>Coloured overlays</w:t>
            </w:r>
          </w:p>
          <w:p w14:paraId="5FD34845" w14:textId="77777777" w:rsidR="008334FB" w:rsidRPr="008334FB" w:rsidRDefault="008334FB" w:rsidP="004560FD">
            <w:pPr>
              <w:jc w:val="center"/>
              <w:rPr>
                <w:rFonts w:ascii="Arial" w:hAnsi="Arial" w:cs="Arial"/>
              </w:rPr>
            </w:pPr>
            <w:r w:rsidRPr="008334FB">
              <w:rPr>
                <w:rFonts w:ascii="Arial" w:hAnsi="Arial" w:cs="Arial"/>
              </w:rPr>
              <w:t>Lap weights</w:t>
            </w:r>
          </w:p>
          <w:p w14:paraId="478858AE" w14:textId="77777777" w:rsidR="008334FB" w:rsidRPr="008334FB" w:rsidRDefault="008334FB" w:rsidP="004560FD">
            <w:pPr>
              <w:jc w:val="center"/>
              <w:rPr>
                <w:rFonts w:ascii="Arial" w:hAnsi="Arial" w:cs="Arial"/>
              </w:rPr>
            </w:pPr>
            <w:r w:rsidRPr="008334FB">
              <w:rPr>
                <w:rFonts w:ascii="Arial" w:hAnsi="Arial" w:cs="Arial"/>
              </w:rPr>
              <w:t>Sloping boards for desks</w:t>
            </w:r>
          </w:p>
          <w:p w14:paraId="54BEEE57" w14:textId="77777777" w:rsidR="008334FB" w:rsidRPr="008334FB" w:rsidRDefault="008334FB" w:rsidP="004560FD">
            <w:pPr>
              <w:jc w:val="center"/>
              <w:rPr>
                <w:rFonts w:ascii="Arial" w:hAnsi="Arial" w:cs="Arial"/>
              </w:rPr>
            </w:pPr>
            <w:r w:rsidRPr="008334FB">
              <w:rPr>
                <w:rFonts w:ascii="Arial" w:hAnsi="Arial" w:cs="Arial"/>
              </w:rPr>
              <w:t>Adapted cutlery</w:t>
            </w:r>
          </w:p>
          <w:p w14:paraId="3BCA655C" w14:textId="77777777" w:rsidR="008334FB" w:rsidRPr="008334FB" w:rsidRDefault="008334FB" w:rsidP="004560FD">
            <w:pPr>
              <w:jc w:val="center"/>
              <w:rPr>
                <w:rFonts w:ascii="Arial" w:hAnsi="Arial" w:cs="Arial"/>
              </w:rPr>
            </w:pPr>
            <w:r w:rsidRPr="008334FB">
              <w:rPr>
                <w:rFonts w:ascii="Arial" w:hAnsi="Arial" w:cs="Arial"/>
              </w:rPr>
              <w:t>Fidget kits</w:t>
            </w:r>
          </w:p>
          <w:p w14:paraId="5E9F4786" w14:textId="77777777" w:rsidR="008334FB" w:rsidRPr="008334FB" w:rsidRDefault="008334FB" w:rsidP="004560FD">
            <w:pPr>
              <w:jc w:val="center"/>
              <w:rPr>
                <w:rFonts w:ascii="Arial" w:hAnsi="Arial" w:cs="Arial"/>
              </w:rPr>
            </w:pPr>
          </w:p>
          <w:p w14:paraId="1F87B600" w14:textId="77777777" w:rsidR="008334FB" w:rsidRPr="008334FB" w:rsidRDefault="008334FB" w:rsidP="004560FD">
            <w:pPr>
              <w:jc w:val="center"/>
              <w:rPr>
                <w:rFonts w:ascii="Arial" w:hAnsi="Arial" w:cs="Arial"/>
              </w:rPr>
            </w:pPr>
            <w:r w:rsidRPr="008334FB">
              <w:rPr>
                <w:rFonts w:ascii="Arial" w:hAnsi="Arial" w:cs="Arial"/>
              </w:rPr>
              <w:t>Paediatric Occupational Therapy assessm</w:t>
            </w:r>
            <w:r w:rsidR="00817A54">
              <w:rPr>
                <w:rFonts w:ascii="Arial" w:hAnsi="Arial" w:cs="Arial"/>
              </w:rPr>
              <w:t xml:space="preserve">ent &amp; resource pack </w:t>
            </w:r>
          </w:p>
          <w:p w14:paraId="345DDB11" w14:textId="77777777" w:rsidR="008334FB" w:rsidRPr="008334FB" w:rsidRDefault="008334FB" w:rsidP="004560FD">
            <w:pPr>
              <w:jc w:val="center"/>
              <w:rPr>
                <w:rFonts w:ascii="Arial" w:hAnsi="Arial" w:cs="Arial"/>
              </w:rPr>
            </w:pPr>
          </w:p>
          <w:p w14:paraId="0FA9F671" w14:textId="77777777" w:rsidR="008334FB" w:rsidRPr="008334FB" w:rsidRDefault="008334FB" w:rsidP="004560FD">
            <w:pPr>
              <w:jc w:val="center"/>
              <w:rPr>
                <w:rFonts w:ascii="Arial" w:hAnsi="Arial" w:cs="Arial"/>
              </w:rPr>
            </w:pPr>
            <w:r w:rsidRPr="008334FB">
              <w:rPr>
                <w:rFonts w:ascii="Arial" w:hAnsi="Arial" w:cs="Arial"/>
              </w:rPr>
              <w:t>Gross motor programmes</w:t>
            </w:r>
          </w:p>
          <w:p w14:paraId="066009AC" w14:textId="77777777" w:rsidR="008334FB" w:rsidRPr="008334FB" w:rsidRDefault="008334FB" w:rsidP="004560FD">
            <w:pPr>
              <w:jc w:val="center"/>
              <w:rPr>
                <w:rFonts w:ascii="Arial" w:hAnsi="Arial" w:cs="Arial"/>
              </w:rPr>
            </w:pPr>
          </w:p>
          <w:p w14:paraId="2D5FBCF0" w14:textId="77777777" w:rsidR="008334FB" w:rsidRPr="008334FB" w:rsidRDefault="008334FB" w:rsidP="004560FD">
            <w:pPr>
              <w:jc w:val="center"/>
              <w:rPr>
                <w:rFonts w:ascii="Arial" w:hAnsi="Arial" w:cs="Arial"/>
              </w:rPr>
            </w:pPr>
            <w:r w:rsidRPr="008334FB">
              <w:rPr>
                <w:rFonts w:ascii="Arial" w:hAnsi="Arial" w:cs="Arial"/>
              </w:rPr>
              <w:t>Fine motor programmes</w:t>
            </w:r>
          </w:p>
          <w:p w14:paraId="4C19EEF9" w14:textId="77777777" w:rsidR="006D2B8C" w:rsidRPr="00F03DE4" w:rsidRDefault="00E132E5" w:rsidP="00F03DE4">
            <w:pPr>
              <w:jc w:val="center"/>
              <w:rPr>
                <w:rFonts w:ascii="Arial" w:hAnsi="Arial" w:cs="Arial"/>
              </w:rPr>
            </w:pPr>
            <w:r>
              <w:rPr>
                <w:rFonts w:ascii="Arial" w:hAnsi="Arial" w:cs="Arial"/>
              </w:rPr>
              <w:t>Large keyboard for computer work</w:t>
            </w:r>
          </w:p>
        </w:tc>
        <w:tc>
          <w:tcPr>
            <w:tcW w:w="4725" w:type="dxa"/>
          </w:tcPr>
          <w:p w14:paraId="19F1B0EF" w14:textId="77777777" w:rsidR="00FF71F7" w:rsidRPr="00FF71F7" w:rsidRDefault="00FF71F7" w:rsidP="00FF71F7">
            <w:pPr>
              <w:ind w:right="118"/>
              <w:rPr>
                <w:rFonts w:ascii="Arial" w:hAnsi="Arial" w:cs="Arial"/>
              </w:rPr>
            </w:pPr>
          </w:p>
          <w:p w14:paraId="681D7892" w14:textId="77777777" w:rsidR="00FF71F7" w:rsidRDefault="00FF71F7" w:rsidP="00FF71F7">
            <w:pPr>
              <w:ind w:right="118"/>
              <w:jc w:val="center"/>
              <w:rPr>
                <w:rFonts w:ascii="Arial" w:hAnsi="Arial" w:cs="Arial"/>
              </w:rPr>
            </w:pPr>
            <w:r w:rsidRPr="00FF71F7">
              <w:rPr>
                <w:rFonts w:ascii="Arial" w:hAnsi="Arial" w:cs="Arial"/>
              </w:rPr>
              <w:t>Individual work station</w:t>
            </w:r>
          </w:p>
          <w:p w14:paraId="4DA75846" w14:textId="77777777" w:rsidR="005755AC" w:rsidRPr="00FF71F7" w:rsidRDefault="005755AC" w:rsidP="00FF71F7">
            <w:pPr>
              <w:ind w:right="118"/>
              <w:jc w:val="center"/>
              <w:rPr>
                <w:rFonts w:ascii="Arial" w:hAnsi="Arial" w:cs="Arial"/>
              </w:rPr>
            </w:pPr>
          </w:p>
          <w:p w14:paraId="27F24A1A" w14:textId="77777777" w:rsidR="00FF71F7" w:rsidRDefault="00B90312" w:rsidP="00B90312">
            <w:pPr>
              <w:ind w:right="118"/>
              <w:rPr>
                <w:rFonts w:ascii="Arial" w:hAnsi="Arial" w:cs="Arial"/>
              </w:rPr>
            </w:pPr>
            <w:r>
              <w:rPr>
                <w:rFonts w:ascii="Arial" w:hAnsi="Arial" w:cs="Arial"/>
              </w:rPr>
              <w:t xml:space="preserve">                       S</w:t>
            </w:r>
            <w:r w:rsidR="00FF71F7" w:rsidRPr="00FF71F7">
              <w:rPr>
                <w:rFonts w:ascii="Arial" w:hAnsi="Arial" w:cs="Arial"/>
              </w:rPr>
              <w:t>ocial stories</w:t>
            </w:r>
          </w:p>
          <w:p w14:paraId="151184AA" w14:textId="77777777" w:rsidR="005755AC" w:rsidRDefault="005755AC" w:rsidP="00B90312">
            <w:pPr>
              <w:ind w:right="118"/>
              <w:rPr>
                <w:rFonts w:ascii="Arial" w:hAnsi="Arial" w:cs="Arial"/>
              </w:rPr>
            </w:pPr>
          </w:p>
          <w:p w14:paraId="5C1B3098" w14:textId="77777777" w:rsidR="00B90312" w:rsidRPr="00FF71F7" w:rsidRDefault="00B90312" w:rsidP="00FF71F7">
            <w:pPr>
              <w:ind w:right="118"/>
              <w:jc w:val="center"/>
              <w:rPr>
                <w:rFonts w:ascii="Arial" w:hAnsi="Arial" w:cs="Arial"/>
              </w:rPr>
            </w:pPr>
            <w:r>
              <w:rPr>
                <w:rFonts w:ascii="Arial" w:hAnsi="Arial" w:cs="Arial"/>
              </w:rPr>
              <w:t>Comic Strip Conversations</w:t>
            </w:r>
          </w:p>
          <w:p w14:paraId="1A2411F6" w14:textId="77777777" w:rsidR="00FF71F7" w:rsidRPr="00FF71F7" w:rsidRDefault="00FF71F7" w:rsidP="00FF71F7">
            <w:pPr>
              <w:ind w:right="118"/>
              <w:jc w:val="center"/>
              <w:rPr>
                <w:rFonts w:ascii="Arial" w:hAnsi="Arial" w:cs="Arial"/>
              </w:rPr>
            </w:pPr>
          </w:p>
          <w:p w14:paraId="74D1BC91" w14:textId="77777777" w:rsidR="00FF71F7" w:rsidRPr="00FF71F7" w:rsidRDefault="00FF71F7" w:rsidP="00FF71F7">
            <w:pPr>
              <w:ind w:right="118"/>
              <w:jc w:val="center"/>
              <w:rPr>
                <w:rFonts w:ascii="Arial" w:hAnsi="Arial" w:cs="Arial"/>
              </w:rPr>
            </w:pPr>
            <w:r w:rsidRPr="00FF71F7">
              <w:rPr>
                <w:rFonts w:ascii="Arial" w:hAnsi="Arial" w:cs="Arial"/>
              </w:rPr>
              <w:t>Targeted work from Occupational Therapy,</w:t>
            </w:r>
          </w:p>
          <w:p w14:paraId="2D3BFB57" w14:textId="77777777" w:rsidR="00817A54" w:rsidRDefault="00FF71F7" w:rsidP="00FF71F7">
            <w:pPr>
              <w:ind w:right="118"/>
              <w:jc w:val="center"/>
              <w:rPr>
                <w:rFonts w:ascii="Arial" w:hAnsi="Arial" w:cs="Arial"/>
              </w:rPr>
            </w:pPr>
            <w:r w:rsidRPr="00FF71F7">
              <w:rPr>
                <w:rFonts w:ascii="Arial" w:hAnsi="Arial" w:cs="Arial"/>
              </w:rPr>
              <w:t xml:space="preserve">Physiotherapy, Outreach Team </w:t>
            </w:r>
          </w:p>
          <w:p w14:paraId="71260B66" w14:textId="77777777" w:rsidR="00FF71F7" w:rsidRDefault="00FF71F7" w:rsidP="00FF71F7">
            <w:pPr>
              <w:ind w:right="118"/>
              <w:jc w:val="center"/>
              <w:rPr>
                <w:rFonts w:ascii="Arial" w:hAnsi="Arial" w:cs="Arial"/>
              </w:rPr>
            </w:pPr>
            <w:r w:rsidRPr="00FF71F7">
              <w:rPr>
                <w:rFonts w:ascii="Arial" w:hAnsi="Arial" w:cs="Arial"/>
              </w:rPr>
              <w:t>&amp; School Nurse Team</w:t>
            </w:r>
          </w:p>
          <w:p w14:paraId="5B903D3E" w14:textId="77777777" w:rsidR="00F03DE4" w:rsidRPr="00FF71F7" w:rsidRDefault="00F03DE4" w:rsidP="00FF71F7">
            <w:pPr>
              <w:ind w:right="118"/>
              <w:jc w:val="center"/>
              <w:rPr>
                <w:rFonts w:ascii="Arial" w:hAnsi="Arial" w:cs="Arial"/>
              </w:rPr>
            </w:pPr>
            <w:r>
              <w:rPr>
                <w:rFonts w:ascii="Arial" w:hAnsi="Arial" w:cs="Arial"/>
              </w:rPr>
              <w:t>Physical and Sensory Support Services(P.S.S.S)</w:t>
            </w:r>
          </w:p>
          <w:p w14:paraId="478A50A9" w14:textId="77777777" w:rsidR="00FF71F7" w:rsidRPr="00FF71F7" w:rsidRDefault="00FF71F7" w:rsidP="00FF71F7">
            <w:pPr>
              <w:ind w:right="118"/>
              <w:jc w:val="center"/>
              <w:rPr>
                <w:rFonts w:ascii="Arial" w:hAnsi="Arial" w:cs="Arial"/>
              </w:rPr>
            </w:pPr>
          </w:p>
          <w:p w14:paraId="204534C5" w14:textId="77777777" w:rsidR="00FF71F7" w:rsidRDefault="00FF71F7" w:rsidP="00FF71F7">
            <w:pPr>
              <w:ind w:right="118"/>
              <w:jc w:val="center"/>
              <w:rPr>
                <w:rFonts w:ascii="Arial" w:hAnsi="Arial" w:cs="Arial"/>
              </w:rPr>
            </w:pPr>
            <w:r w:rsidRPr="00FF71F7">
              <w:rPr>
                <w:rFonts w:ascii="Arial" w:hAnsi="Arial" w:cs="Arial"/>
              </w:rPr>
              <w:t xml:space="preserve">Individual support with self-care where appropriate </w:t>
            </w:r>
          </w:p>
          <w:p w14:paraId="1A062716" w14:textId="77777777" w:rsidR="00E132E5" w:rsidRDefault="00E132E5" w:rsidP="00FF71F7">
            <w:pPr>
              <w:ind w:right="118"/>
              <w:jc w:val="center"/>
              <w:rPr>
                <w:rFonts w:ascii="Arial" w:hAnsi="Arial" w:cs="Arial"/>
              </w:rPr>
            </w:pPr>
          </w:p>
          <w:p w14:paraId="79162F56" w14:textId="77777777" w:rsidR="00E132E5" w:rsidRDefault="00E132E5" w:rsidP="00FF71F7">
            <w:pPr>
              <w:ind w:right="118"/>
              <w:jc w:val="center"/>
              <w:rPr>
                <w:rFonts w:ascii="Arial" w:hAnsi="Arial" w:cs="Arial"/>
              </w:rPr>
            </w:pPr>
            <w:r>
              <w:rPr>
                <w:rFonts w:ascii="Arial" w:hAnsi="Arial" w:cs="Arial"/>
              </w:rPr>
              <w:t>ICT program to develop keyboard skills</w:t>
            </w:r>
          </w:p>
          <w:p w14:paraId="6322E6DC" w14:textId="77777777" w:rsidR="00E132E5" w:rsidRPr="00FF71F7" w:rsidRDefault="00E132E5" w:rsidP="00FF71F7">
            <w:pPr>
              <w:ind w:right="118"/>
              <w:jc w:val="center"/>
              <w:rPr>
                <w:rFonts w:ascii="Arial" w:hAnsi="Arial" w:cs="Arial"/>
              </w:rPr>
            </w:pPr>
          </w:p>
          <w:p w14:paraId="4CFF600F" w14:textId="77777777" w:rsidR="00E72011" w:rsidRDefault="00E72011" w:rsidP="00E72011">
            <w:pPr>
              <w:ind w:right="118"/>
              <w:rPr>
                <w:rFonts w:ascii="Arial" w:hAnsi="Arial" w:cs="Arial"/>
              </w:rPr>
            </w:pPr>
          </w:p>
          <w:p w14:paraId="7C150CFE" w14:textId="77777777" w:rsidR="006D2B8C" w:rsidRDefault="006D2B8C" w:rsidP="00DE0896">
            <w:pPr>
              <w:ind w:right="118"/>
              <w:jc w:val="center"/>
              <w:rPr>
                <w:rFonts w:ascii="Arial" w:hAnsi="Arial" w:cs="Arial"/>
              </w:rPr>
            </w:pPr>
          </w:p>
          <w:p w14:paraId="4EA05B8B" w14:textId="77777777" w:rsidR="001021CB" w:rsidRDefault="001021CB" w:rsidP="008F2679">
            <w:pPr>
              <w:ind w:right="118"/>
              <w:rPr>
                <w:rFonts w:ascii="Arial" w:hAnsi="Arial" w:cs="Arial"/>
                <w:b/>
              </w:rPr>
            </w:pPr>
          </w:p>
          <w:p w14:paraId="78E4B34B" w14:textId="77777777" w:rsidR="00220343" w:rsidRDefault="00220343" w:rsidP="008F2679">
            <w:pPr>
              <w:ind w:right="118"/>
              <w:rPr>
                <w:rFonts w:ascii="Arial" w:hAnsi="Arial" w:cs="Arial"/>
                <w:b/>
              </w:rPr>
            </w:pPr>
          </w:p>
          <w:p w14:paraId="78BF2F3E" w14:textId="77777777" w:rsidR="00220343" w:rsidRDefault="00220343" w:rsidP="008F2679">
            <w:pPr>
              <w:ind w:right="118"/>
              <w:rPr>
                <w:rFonts w:ascii="Arial" w:hAnsi="Arial" w:cs="Arial"/>
                <w:b/>
              </w:rPr>
            </w:pPr>
          </w:p>
          <w:p w14:paraId="5984460C" w14:textId="77777777" w:rsidR="00220343" w:rsidRDefault="00220343" w:rsidP="008F2679">
            <w:pPr>
              <w:ind w:right="118"/>
              <w:rPr>
                <w:rFonts w:ascii="Arial" w:hAnsi="Arial" w:cs="Arial"/>
                <w:b/>
              </w:rPr>
            </w:pPr>
          </w:p>
          <w:p w14:paraId="4280232F" w14:textId="77777777" w:rsidR="00220343" w:rsidRDefault="00220343" w:rsidP="008F2679">
            <w:pPr>
              <w:ind w:right="118"/>
              <w:rPr>
                <w:rFonts w:ascii="Arial" w:hAnsi="Arial" w:cs="Arial"/>
                <w:b/>
              </w:rPr>
            </w:pPr>
          </w:p>
          <w:p w14:paraId="48D2A055" w14:textId="77777777" w:rsidR="00220343" w:rsidRDefault="00220343" w:rsidP="008F2679">
            <w:pPr>
              <w:ind w:right="118"/>
              <w:rPr>
                <w:rFonts w:ascii="Arial" w:hAnsi="Arial" w:cs="Arial"/>
                <w:b/>
              </w:rPr>
            </w:pPr>
          </w:p>
          <w:p w14:paraId="535DCA0C" w14:textId="77777777" w:rsidR="00220343" w:rsidRDefault="00220343" w:rsidP="008F2679">
            <w:pPr>
              <w:ind w:right="118"/>
              <w:rPr>
                <w:rFonts w:ascii="Arial" w:hAnsi="Arial" w:cs="Arial"/>
                <w:b/>
              </w:rPr>
            </w:pPr>
          </w:p>
        </w:tc>
      </w:tr>
      <w:tr w:rsidR="006D2B8C" w14:paraId="3D6CAB36" w14:textId="77777777" w:rsidTr="00507513">
        <w:tc>
          <w:tcPr>
            <w:tcW w:w="14174" w:type="dxa"/>
            <w:gridSpan w:val="3"/>
            <w:shd w:val="clear" w:color="auto" w:fill="00B0F0"/>
          </w:tcPr>
          <w:p w14:paraId="088D9323" w14:textId="77777777" w:rsidR="006D2B8C" w:rsidRDefault="006D2B8C" w:rsidP="00D01782">
            <w:pPr>
              <w:rPr>
                <w:rFonts w:ascii="Arial" w:hAnsi="Arial" w:cs="Arial"/>
                <w:b/>
              </w:rPr>
            </w:pPr>
          </w:p>
          <w:p w14:paraId="3A526182" w14:textId="77777777" w:rsidR="008F2679" w:rsidRDefault="008F2679" w:rsidP="00DE0896">
            <w:pPr>
              <w:jc w:val="center"/>
              <w:rPr>
                <w:rFonts w:ascii="Arial" w:hAnsi="Arial" w:cs="Arial"/>
                <w:b/>
              </w:rPr>
            </w:pPr>
            <w:r>
              <w:rPr>
                <w:rFonts w:ascii="Arial" w:hAnsi="Arial" w:cs="Arial"/>
                <w:b/>
              </w:rPr>
              <w:t>Social, Emotional</w:t>
            </w:r>
            <w:r w:rsidR="005A7267">
              <w:rPr>
                <w:rFonts w:ascii="Arial" w:hAnsi="Arial" w:cs="Arial"/>
                <w:b/>
              </w:rPr>
              <w:t xml:space="preserve"> and Mental</w:t>
            </w:r>
            <w:r>
              <w:rPr>
                <w:rFonts w:ascii="Arial" w:hAnsi="Arial" w:cs="Arial"/>
                <w:b/>
              </w:rPr>
              <w:t xml:space="preserve"> Health </w:t>
            </w:r>
          </w:p>
          <w:p w14:paraId="0573901F" w14:textId="77777777" w:rsidR="006D2B8C" w:rsidRDefault="006D2B8C" w:rsidP="006D2B8C">
            <w:pPr>
              <w:jc w:val="center"/>
              <w:rPr>
                <w:rFonts w:ascii="Arial" w:hAnsi="Arial" w:cs="Arial"/>
                <w:b/>
              </w:rPr>
            </w:pPr>
          </w:p>
        </w:tc>
      </w:tr>
      <w:tr w:rsidR="006D2B8C" w14:paraId="06C9DF2E" w14:textId="77777777" w:rsidTr="00DE0896">
        <w:tc>
          <w:tcPr>
            <w:tcW w:w="4724" w:type="dxa"/>
            <w:shd w:val="clear" w:color="auto" w:fill="D6E3BC" w:themeFill="accent3" w:themeFillTint="66"/>
          </w:tcPr>
          <w:p w14:paraId="0CF10811" w14:textId="77777777" w:rsidR="002C02C4" w:rsidRDefault="006D2B8C" w:rsidP="002C02C4">
            <w:pPr>
              <w:jc w:val="center"/>
              <w:rPr>
                <w:rFonts w:ascii="Arial" w:hAnsi="Arial" w:cs="Arial"/>
                <w:b/>
              </w:rPr>
            </w:pPr>
            <w:r>
              <w:rPr>
                <w:rFonts w:ascii="Arial" w:hAnsi="Arial" w:cs="Arial"/>
                <w:b/>
              </w:rPr>
              <w:t>Wave 1</w:t>
            </w:r>
          </w:p>
        </w:tc>
        <w:tc>
          <w:tcPr>
            <w:tcW w:w="4725" w:type="dxa"/>
            <w:shd w:val="clear" w:color="auto" w:fill="FFFFCC"/>
          </w:tcPr>
          <w:p w14:paraId="15CF38AA" w14:textId="77777777" w:rsidR="006D2B8C" w:rsidRDefault="006D2B8C" w:rsidP="00DE0896">
            <w:pPr>
              <w:jc w:val="center"/>
              <w:rPr>
                <w:rFonts w:ascii="Arial" w:hAnsi="Arial" w:cs="Arial"/>
                <w:b/>
              </w:rPr>
            </w:pPr>
            <w:r>
              <w:rPr>
                <w:rFonts w:ascii="Arial" w:hAnsi="Arial" w:cs="Arial"/>
                <w:b/>
              </w:rPr>
              <w:t>Wave 2</w:t>
            </w:r>
          </w:p>
        </w:tc>
        <w:tc>
          <w:tcPr>
            <w:tcW w:w="4725" w:type="dxa"/>
            <w:shd w:val="clear" w:color="auto" w:fill="FBD4B4" w:themeFill="accent6" w:themeFillTint="66"/>
          </w:tcPr>
          <w:p w14:paraId="49BD85FC" w14:textId="77777777" w:rsidR="006D2B8C" w:rsidRDefault="006D2B8C" w:rsidP="00DE0896">
            <w:pPr>
              <w:jc w:val="center"/>
              <w:rPr>
                <w:rFonts w:ascii="Arial" w:hAnsi="Arial" w:cs="Arial"/>
                <w:b/>
              </w:rPr>
            </w:pPr>
            <w:r>
              <w:rPr>
                <w:rFonts w:ascii="Arial" w:hAnsi="Arial" w:cs="Arial"/>
                <w:b/>
              </w:rPr>
              <w:t>Wave 3</w:t>
            </w:r>
          </w:p>
        </w:tc>
      </w:tr>
      <w:tr w:rsidR="006D2B8C" w14:paraId="3DD4CE7C" w14:textId="77777777" w:rsidTr="005F1D84">
        <w:trPr>
          <w:trHeight w:val="6370"/>
        </w:trPr>
        <w:tc>
          <w:tcPr>
            <w:tcW w:w="4724" w:type="dxa"/>
          </w:tcPr>
          <w:p w14:paraId="098397E5" w14:textId="77777777" w:rsidR="006D2B8C" w:rsidRDefault="006D2B8C" w:rsidP="00DE0896">
            <w:pPr>
              <w:rPr>
                <w:rFonts w:ascii="Arial" w:hAnsi="Arial" w:cs="Arial"/>
              </w:rPr>
            </w:pPr>
          </w:p>
          <w:p w14:paraId="1866D7CD" w14:textId="77777777" w:rsidR="004A0FF6" w:rsidRPr="004A0FF6" w:rsidRDefault="004A0FF6" w:rsidP="00D377D2">
            <w:pPr>
              <w:jc w:val="center"/>
              <w:rPr>
                <w:rFonts w:ascii="Arial" w:hAnsi="Arial" w:cs="Arial"/>
              </w:rPr>
            </w:pPr>
            <w:r w:rsidRPr="004A0FF6">
              <w:rPr>
                <w:rFonts w:ascii="Arial" w:hAnsi="Arial" w:cs="Arial"/>
              </w:rPr>
              <w:t>Differentiated curriculum planning</w:t>
            </w:r>
          </w:p>
          <w:p w14:paraId="3C71A25F" w14:textId="77777777" w:rsidR="004A0FF6" w:rsidRPr="004A0FF6" w:rsidRDefault="004A0FF6" w:rsidP="00D377D2">
            <w:pPr>
              <w:jc w:val="center"/>
              <w:rPr>
                <w:rFonts w:ascii="Arial" w:hAnsi="Arial" w:cs="Arial"/>
              </w:rPr>
            </w:pPr>
            <w:r w:rsidRPr="004A0FF6">
              <w:rPr>
                <w:rFonts w:ascii="Arial" w:hAnsi="Arial" w:cs="Arial"/>
              </w:rPr>
              <w:t>Whole school behaviour policy</w:t>
            </w:r>
          </w:p>
          <w:p w14:paraId="6E6EFA9D" w14:textId="77777777" w:rsidR="004A0FF6" w:rsidRPr="004A0FF6" w:rsidRDefault="004A0FF6" w:rsidP="00D377D2">
            <w:pPr>
              <w:jc w:val="center"/>
              <w:rPr>
                <w:rFonts w:ascii="Arial" w:hAnsi="Arial" w:cs="Arial"/>
              </w:rPr>
            </w:pPr>
            <w:r w:rsidRPr="004A0FF6">
              <w:rPr>
                <w:rFonts w:ascii="Arial" w:hAnsi="Arial" w:cs="Arial"/>
              </w:rPr>
              <w:t>School &amp; class rules</w:t>
            </w:r>
          </w:p>
          <w:p w14:paraId="32914CA7" w14:textId="77777777" w:rsidR="004A0FF6" w:rsidRPr="004A0FF6" w:rsidRDefault="004A0FF6" w:rsidP="00D377D2">
            <w:pPr>
              <w:jc w:val="center"/>
              <w:rPr>
                <w:rFonts w:ascii="Arial" w:hAnsi="Arial" w:cs="Arial"/>
              </w:rPr>
            </w:pPr>
            <w:r w:rsidRPr="004A0FF6">
              <w:rPr>
                <w:rFonts w:ascii="Arial" w:hAnsi="Arial" w:cs="Arial"/>
              </w:rPr>
              <w:t xml:space="preserve">PSHE </w:t>
            </w:r>
            <w:r w:rsidR="00D01782">
              <w:rPr>
                <w:rFonts w:ascii="Arial" w:hAnsi="Arial" w:cs="Arial"/>
              </w:rPr>
              <w:t xml:space="preserve">planned </w:t>
            </w:r>
            <w:r w:rsidRPr="004A0FF6">
              <w:rPr>
                <w:rFonts w:ascii="Arial" w:hAnsi="Arial" w:cs="Arial"/>
              </w:rPr>
              <w:t>lessons</w:t>
            </w:r>
            <w:r w:rsidR="00D01782">
              <w:rPr>
                <w:rFonts w:ascii="Arial" w:hAnsi="Arial" w:cs="Arial"/>
              </w:rPr>
              <w:t xml:space="preserve"> using SEAL</w:t>
            </w:r>
          </w:p>
          <w:p w14:paraId="0B3660A3" w14:textId="77777777" w:rsidR="004A0FF6" w:rsidRPr="004A0FF6" w:rsidRDefault="004A0FF6" w:rsidP="00D377D2">
            <w:pPr>
              <w:jc w:val="center"/>
              <w:rPr>
                <w:rFonts w:ascii="Arial" w:hAnsi="Arial" w:cs="Arial"/>
              </w:rPr>
            </w:pPr>
            <w:r w:rsidRPr="004A0FF6">
              <w:rPr>
                <w:rFonts w:ascii="Arial" w:hAnsi="Arial" w:cs="Arial"/>
              </w:rPr>
              <w:t>Whole school assemblies</w:t>
            </w:r>
          </w:p>
          <w:p w14:paraId="40260902" w14:textId="77777777" w:rsidR="004A0FF6" w:rsidRPr="004A0FF6" w:rsidRDefault="004A0FF6" w:rsidP="00D377D2">
            <w:pPr>
              <w:jc w:val="center"/>
              <w:rPr>
                <w:rFonts w:ascii="Arial" w:hAnsi="Arial" w:cs="Arial"/>
              </w:rPr>
            </w:pPr>
            <w:r w:rsidRPr="004A0FF6">
              <w:rPr>
                <w:rFonts w:ascii="Arial" w:hAnsi="Arial" w:cs="Arial"/>
              </w:rPr>
              <w:t>Class circle time</w:t>
            </w:r>
          </w:p>
          <w:p w14:paraId="0E34699F" w14:textId="77777777" w:rsidR="004A0FF6" w:rsidRPr="004A0FF6" w:rsidRDefault="004A0FF6" w:rsidP="00D377D2">
            <w:pPr>
              <w:jc w:val="center"/>
              <w:rPr>
                <w:rFonts w:ascii="Arial" w:hAnsi="Arial" w:cs="Arial"/>
              </w:rPr>
            </w:pPr>
            <w:r w:rsidRPr="004A0FF6">
              <w:rPr>
                <w:rFonts w:ascii="Arial" w:hAnsi="Arial" w:cs="Arial"/>
              </w:rPr>
              <w:t>Talking partners</w:t>
            </w:r>
          </w:p>
          <w:p w14:paraId="0BC4AEB7" w14:textId="77777777" w:rsidR="004A0FF6" w:rsidRPr="004A0FF6" w:rsidRDefault="004A0FF6" w:rsidP="00D377D2">
            <w:pPr>
              <w:jc w:val="center"/>
              <w:rPr>
                <w:rFonts w:ascii="Arial" w:hAnsi="Arial" w:cs="Arial"/>
              </w:rPr>
            </w:pPr>
            <w:r w:rsidRPr="004A0FF6">
              <w:rPr>
                <w:rFonts w:ascii="Arial" w:hAnsi="Arial" w:cs="Arial"/>
              </w:rPr>
              <w:t>Class visual timetable</w:t>
            </w:r>
          </w:p>
          <w:p w14:paraId="136F4D91" w14:textId="77777777" w:rsidR="004A0FF6" w:rsidRPr="004A0FF6" w:rsidRDefault="004A0FF6" w:rsidP="00D377D2">
            <w:pPr>
              <w:jc w:val="center"/>
              <w:rPr>
                <w:rFonts w:ascii="Arial" w:hAnsi="Arial" w:cs="Arial"/>
              </w:rPr>
            </w:pPr>
            <w:r w:rsidRPr="004A0FF6">
              <w:rPr>
                <w:rFonts w:ascii="Arial" w:hAnsi="Arial" w:cs="Arial"/>
              </w:rPr>
              <w:t>Golden time</w:t>
            </w:r>
          </w:p>
          <w:p w14:paraId="2FFF7829" w14:textId="77777777" w:rsidR="004A0FF6" w:rsidRPr="004A0FF6" w:rsidRDefault="004A0FF6" w:rsidP="00D377D2">
            <w:pPr>
              <w:jc w:val="center"/>
              <w:rPr>
                <w:rFonts w:ascii="Arial" w:hAnsi="Arial" w:cs="Arial"/>
              </w:rPr>
            </w:pPr>
            <w:r w:rsidRPr="004A0FF6">
              <w:rPr>
                <w:rFonts w:ascii="Arial" w:hAnsi="Arial" w:cs="Arial"/>
              </w:rPr>
              <w:t>Visual reward systems</w:t>
            </w:r>
          </w:p>
          <w:p w14:paraId="76B1977B" w14:textId="77777777" w:rsidR="004A0FF6" w:rsidRPr="004A0FF6" w:rsidRDefault="004A0FF6" w:rsidP="00D377D2">
            <w:pPr>
              <w:jc w:val="center"/>
              <w:rPr>
                <w:rFonts w:ascii="Arial" w:hAnsi="Arial" w:cs="Arial"/>
              </w:rPr>
            </w:pPr>
            <w:r w:rsidRPr="004A0FF6">
              <w:rPr>
                <w:rFonts w:ascii="Arial" w:hAnsi="Arial" w:cs="Arial"/>
              </w:rPr>
              <w:t>House point system</w:t>
            </w:r>
          </w:p>
          <w:p w14:paraId="160D3AAE" w14:textId="77777777" w:rsidR="004A0FF6" w:rsidRPr="004A0FF6" w:rsidRDefault="004A0FF6" w:rsidP="00D377D2">
            <w:pPr>
              <w:jc w:val="center"/>
              <w:rPr>
                <w:rFonts w:ascii="Arial" w:hAnsi="Arial" w:cs="Arial"/>
              </w:rPr>
            </w:pPr>
            <w:r w:rsidRPr="004A0FF6">
              <w:rPr>
                <w:rFonts w:ascii="Arial" w:hAnsi="Arial" w:cs="Arial"/>
              </w:rPr>
              <w:t>Time out</w:t>
            </w:r>
          </w:p>
          <w:p w14:paraId="1490D565" w14:textId="77777777" w:rsidR="004A0FF6" w:rsidRPr="004A0FF6" w:rsidRDefault="004A0FF6" w:rsidP="00D377D2">
            <w:pPr>
              <w:jc w:val="center"/>
              <w:rPr>
                <w:rFonts w:ascii="Arial" w:hAnsi="Arial" w:cs="Arial"/>
              </w:rPr>
            </w:pPr>
            <w:r w:rsidRPr="004A0FF6">
              <w:rPr>
                <w:rFonts w:ascii="Arial" w:hAnsi="Arial" w:cs="Arial"/>
              </w:rPr>
              <w:t>Timers &amp; stress relievers</w:t>
            </w:r>
          </w:p>
          <w:p w14:paraId="13572F4D" w14:textId="77777777" w:rsidR="004A0FF6" w:rsidRPr="004A0FF6" w:rsidRDefault="004A0FF6" w:rsidP="00D377D2">
            <w:pPr>
              <w:jc w:val="center"/>
              <w:rPr>
                <w:rFonts w:ascii="Arial" w:hAnsi="Arial" w:cs="Arial"/>
              </w:rPr>
            </w:pPr>
            <w:r w:rsidRPr="004A0FF6">
              <w:rPr>
                <w:rFonts w:ascii="Arial" w:hAnsi="Arial" w:cs="Arial"/>
              </w:rPr>
              <w:t>Emotion/social resources</w:t>
            </w:r>
          </w:p>
          <w:p w14:paraId="12BE6BE0" w14:textId="77777777" w:rsidR="006D2B8C" w:rsidRPr="004A0FF6" w:rsidRDefault="004A0FF6" w:rsidP="00D377D2">
            <w:pPr>
              <w:jc w:val="center"/>
              <w:rPr>
                <w:rFonts w:ascii="Arial" w:hAnsi="Arial" w:cs="Arial"/>
              </w:rPr>
            </w:pPr>
            <w:r w:rsidRPr="004A0FF6">
              <w:rPr>
                <w:rFonts w:ascii="Arial" w:hAnsi="Arial" w:cs="Arial"/>
              </w:rPr>
              <w:t>Positive touch</w:t>
            </w:r>
          </w:p>
          <w:p w14:paraId="2E3D2E1E" w14:textId="77777777" w:rsidR="00D01782" w:rsidRPr="00D01782" w:rsidRDefault="00D01782" w:rsidP="00D377D2">
            <w:pPr>
              <w:jc w:val="center"/>
              <w:rPr>
                <w:rFonts w:ascii="Arial" w:hAnsi="Arial" w:cs="Arial"/>
              </w:rPr>
            </w:pPr>
            <w:r w:rsidRPr="00D01782">
              <w:rPr>
                <w:rFonts w:ascii="Arial" w:hAnsi="Arial" w:cs="Arial"/>
              </w:rPr>
              <w:t>praise and high expectations</w:t>
            </w:r>
          </w:p>
          <w:p w14:paraId="7C1F0225" w14:textId="77777777" w:rsidR="00D01782" w:rsidRPr="00D01782" w:rsidRDefault="00D01782" w:rsidP="00D377D2">
            <w:pPr>
              <w:jc w:val="center"/>
              <w:rPr>
                <w:rFonts w:ascii="Arial" w:hAnsi="Arial" w:cs="Arial"/>
              </w:rPr>
            </w:pPr>
            <w:r w:rsidRPr="00D01782">
              <w:rPr>
                <w:rFonts w:ascii="Arial" w:hAnsi="Arial" w:cs="Arial"/>
              </w:rPr>
              <w:t>Whole class behaviour charts e.g. house points, conduct points</w:t>
            </w:r>
          </w:p>
          <w:p w14:paraId="4CA2500F" w14:textId="77777777" w:rsidR="00D01782" w:rsidRPr="00D01782" w:rsidRDefault="00D01782" w:rsidP="00D377D2">
            <w:pPr>
              <w:jc w:val="center"/>
              <w:rPr>
                <w:rFonts w:ascii="Arial" w:hAnsi="Arial" w:cs="Arial"/>
              </w:rPr>
            </w:pPr>
            <w:r w:rsidRPr="00D01782">
              <w:rPr>
                <w:rFonts w:ascii="Arial" w:hAnsi="Arial" w:cs="Arial"/>
              </w:rPr>
              <w:t>certificates</w:t>
            </w:r>
          </w:p>
          <w:p w14:paraId="09E62ACA" w14:textId="77777777" w:rsidR="00D01782" w:rsidRPr="00D01782" w:rsidRDefault="009B7DA4" w:rsidP="00D377D2">
            <w:pPr>
              <w:jc w:val="center"/>
              <w:rPr>
                <w:rFonts w:ascii="Arial" w:hAnsi="Arial" w:cs="Arial"/>
              </w:rPr>
            </w:pPr>
            <w:r>
              <w:rPr>
                <w:rFonts w:ascii="Arial" w:hAnsi="Arial" w:cs="Arial"/>
              </w:rPr>
              <w:t>Class Monitors, S</w:t>
            </w:r>
            <w:r w:rsidR="00D01782" w:rsidRPr="00D01782">
              <w:rPr>
                <w:rFonts w:ascii="Arial" w:hAnsi="Arial" w:cs="Arial"/>
              </w:rPr>
              <w:t xml:space="preserve">chool council </w:t>
            </w:r>
          </w:p>
          <w:p w14:paraId="5E044AF7" w14:textId="77777777" w:rsidR="00DF63C1" w:rsidRDefault="00210E1E" w:rsidP="005F1D84">
            <w:pPr>
              <w:jc w:val="center"/>
              <w:rPr>
                <w:rFonts w:ascii="Arial" w:hAnsi="Arial" w:cs="Arial"/>
                <w:b/>
              </w:rPr>
            </w:pPr>
            <w:r>
              <w:rPr>
                <w:rFonts w:ascii="Arial" w:hAnsi="Arial" w:cs="Arial"/>
              </w:rPr>
              <w:t>Fiddle objects</w:t>
            </w:r>
          </w:p>
        </w:tc>
        <w:tc>
          <w:tcPr>
            <w:tcW w:w="4725" w:type="dxa"/>
          </w:tcPr>
          <w:p w14:paraId="65BCDFC9" w14:textId="77777777" w:rsidR="00902A8B" w:rsidRPr="00902A8B" w:rsidRDefault="00902A8B" w:rsidP="00902A8B">
            <w:pPr>
              <w:jc w:val="center"/>
              <w:rPr>
                <w:rFonts w:ascii="Arial" w:hAnsi="Arial" w:cs="Arial"/>
              </w:rPr>
            </w:pPr>
          </w:p>
          <w:p w14:paraId="19E21E1A" w14:textId="77777777" w:rsidR="00902A8B" w:rsidRDefault="00902A8B" w:rsidP="00902A8B">
            <w:pPr>
              <w:jc w:val="center"/>
              <w:rPr>
                <w:rFonts w:ascii="Arial" w:hAnsi="Arial" w:cs="Arial"/>
              </w:rPr>
            </w:pPr>
            <w:r w:rsidRPr="00902A8B">
              <w:rPr>
                <w:rFonts w:ascii="Arial" w:hAnsi="Arial" w:cs="Arial"/>
              </w:rPr>
              <w:t>Nurture group (social skills &amp; self-esteem)</w:t>
            </w:r>
          </w:p>
          <w:p w14:paraId="12A99D7F" w14:textId="77777777" w:rsidR="00EB678C" w:rsidRDefault="00EB678C" w:rsidP="00902A8B">
            <w:pPr>
              <w:jc w:val="center"/>
              <w:rPr>
                <w:rFonts w:ascii="Arial" w:hAnsi="Arial" w:cs="Arial"/>
              </w:rPr>
            </w:pPr>
          </w:p>
          <w:p w14:paraId="100BC0A5" w14:textId="77777777" w:rsidR="00EB678C" w:rsidRPr="00902A8B" w:rsidRDefault="00EB678C" w:rsidP="00902A8B">
            <w:pPr>
              <w:jc w:val="center"/>
              <w:rPr>
                <w:rFonts w:ascii="Arial" w:hAnsi="Arial" w:cs="Arial"/>
              </w:rPr>
            </w:pPr>
            <w:r>
              <w:rPr>
                <w:rFonts w:ascii="Arial" w:hAnsi="Arial" w:cs="Arial"/>
              </w:rPr>
              <w:t>Conversation group</w:t>
            </w:r>
          </w:p>
          <w:p w14:paraId="2DEA3390" w14:textId="77777777" w:rsidR="00902A8B" w:rsidRPr="00902A8B" w:rsidRDefault="00902A8B" w:rsidP="00902A8B">
            <w:pPr>
              <w:jc w:val="center"/>
              <w:rPr>
                <w:rFonts w:ascii="Arial" w:hAnsi="Arial" w:cs="Arial"/>
              </w:rPr>
            </w:pPr>
          </w:p>
          <w:p w14:paraId="0CC8E8F1" w14:textId="77777777" w:rsidR="00902A8B" w:rsidRPr="00902A8B" w:rsidRDefault="00902A8B" w:rsidP="00902A8B">
            <w:pPr>
              <w:jc w:val="center"/>
              <w:rPr>
                <w:rFonts w:ascii="Arial" w:hAnsi="Arial" w:cs="Arial"/>
              </w:rPr>
            </w:pPr>
            <w:r w:rsidRPr="00902A8B">
              <w:rPr>
                <w:rFonts w:ascii="Arial" w:hAnsi="Arial" w:cs="Arial"/>
              </w:rPr>
              <w:t>Individual reward system &amp; behaviour logs</w:t>
            </w:r>
          </w:p>
          <w:p w14:paraId="129D1FEC" w14:textId="77777777" w:rsidR="00902A8B" w:rsidRPr="00902A8B" w:rsidRDefault="00902A8B" w:rsidP="00902A8B">
            <w:pPr>
              <w:jc w:val="center"/>
              <w:rPr>
                <w:rFonts w:ascii="Arial" w:hAnsi="Arial" w:cs="Arial"/>
              </w:rPr>
            </w:pPr>
          </w:p>
          <w:p w14:paraId="30DE6751" w14:textId="77777777" w:rsidR="00902A8B" w:rsidRPr="00902A8B" w:rsidRDefault="00902A8B" w:rsidP="00902A8B">
            <w:pPr>
              <w:jc w:val="center"/>
              <w:rPr>
                <w:rFonts w:ascii="Arial" w:hAnsi="Arial" w:cs="Arial"/>
              </w:rPr>
            </w:pPr>
            <w:r w:rsidRPr="00902A8B">
              <w:rPr>
                <w:rFonts w:ascii="Arial" w:hAnsi="Arial" w:cs="Arial"/>
              </w:rPr>
              <w:t>Additional support at playtime (break time and lunchtime clubs)</w:t>
            </w:r>
          </w:p>
          <w:p w14:paraId="5F2E6C4F" w14:textId="77777777" w:rsidR="00902A8B" w:rsidRPr="00902A8B" w:rsidRDefault="00902A8B" w:rsidP="00902A8B">
            <w:pPr>
              <w:jc w:val="center"/>
              <w:rPr>
                <w:rFonts w:ascii="Arial" w:hAnsi="Arial" w:cs="Arial"/>
              </w:rPr>
            </w:pPr>
          </w:p>
          <w:p w14:paraId="12FE0365" w14:textId="77777777" w:rsidR="00902A8B" w:rsidRPr="00902A8B" w:rsidRDefault="00902A8B" w:rsidP="00902A8B">
            <w:pPr>
              <w:jc w:val="center"/>
              <w:rPr>
                <w:rFonts w:ascii="Arial" w:hAnsi="Arial" w:cs="Arial"/>
              </w:rPr>
            </w:pPr>
            <w:r w:rsidRPr="00902A8B">
              <w:rPr>
                <w:rFonts w:ascii="Arial" w:hAnsi="Arial" w:cs="Arial"/>
              </w:rPr>
              <w:t>Transition support</w:t>
            </w:r>
          </w:p>
          <w:p w14:paraId="35D4F45C" w14:textId="77777777" w:rsidR="00902A8B" w:rsidRPr="00902A8B" w:rsidRDefault="00902A8B" w:rsidP="00902A8B">
            <w:pPr>
              <w:jc w:val="center"/>
              <w:rPr>
                <w:rFonts w:ascii="Arial" w:hAnsi="Arial" w:cs="Arial"/>
              </w:rPr>
            </w:pPr>
          </w:p>
          <w:p w14:paraId="45AF4FE1" w14:textId="77777777" w:rsidR="006D2B8C" w:rsidRDefault="00902A8B" w:rsidP="00902A8B">
            <w:pPr>
              <w:jc w:val="center"/>
              <w:rPr>
                <w:rFonts w:ascii="Arial" w:hAnsi="Arial" w:cs="Arial"/>
              </w:rPr>
            </w:pPr>
            <w:r w:rsidRPr="00902A8B">
              <w:rPr>
                <w:rFonts w:ascii="Arial" w:hAnsi="Arial" w:cs="Arial"/>
              </w:rPr>
              <w:t>Time to talk programme and board game</w:t>
            </w:r>
          </w:p>
          <w:p w14:paraId="71983823" w14:textId="77777777" w:rsidR="00F03DE4" w:rsidRDefault="00F03DE4" w:rsidP="00902A8B">
            <w:pPr>
              <w:jc w:val="center"/>
              <w:rPr>
                <w:rFonts w:ascii="Arial" w:hAnsi="Arial" w:cs="Arial"/>
              </w:rPr>
            </w:pPr>
          </w:p>
          <w:p w14:paraId="77AE88E7" w14:textId="758C2214" w:rsidR="00F03DE4" w:rsidRDefault="00220343" w:rsidP="00F03DE4">
            <w:pPr>
              <w:ind w:right="118"/>
              <w:jc w:val="center"/>
              <w:rPr>
                <w:rFonts w:ascii="Arial" w:hAnsi="Arial" w:cs="Arial"/>
              </w:rPr>
            </w:pPr>
            <w:r>
              <w:rPr>
                <w:rFonts w:ascii="Arial" w:hAnsi="Arial" w:cs="Arial"/>
              </w:rPr>
              <w:t>Involvement with Early Intervention team – Family, Health and Wellbeing Service</w:t>
            </w:r>
          </w:p>
          <w:p w14:paraId="0DA24FCA" w14:textId="77777777" w:rsidR="0030719B" w:rsidRDefault="0030719B" w:rsidP="0030719B">
            <w:pPr>
              <w:jc w:val="center"/>
              <w:rPr>
                <w:rFonts w:ascii="Arial" w:hAnsi="Arial" w:cs="Arial"/>
              </w:rPr>
            </w:pPr>
          </w:p>
          <w:p w14:paraId="6FA78989" w14:textId="5C358E56" w:rsidR="0030719B" w:rsidRDefault="0030719B" w:rsidP="0030719B">
            <w:pPr>
              <w:jc w:val="center"/>
              <w:rPr>
                <w:rFonts w:ascii="Arial" w:hAnsi="Arial" w:cs="Arial"/>
                <w:b/>
              </w:rPr>
            </w:pPr>
            <w:bookmarkStart w:id="0" w:name="_GoBack"/>
            <w:bookmarkEnd w:id="0"/>
            <w:r w:rsidRPr="0030719B">
              <w:rPr>
                <w:rFonts w:ascii="Arial" w:hAnsi="Arial" w:cs="Arial"/>
              </w:rPr>
              <w:t>Language For Thinking  intervention</w:t>
            </w:r>
            <w:r w:rsidRPr="0030719B">
              <w:rPr>
                <w:rFonts w:ascii="Arial" w:hAnsi="Arial" w:cs="Arial"/>
                <w:b/>
              </w:rPr>
              <w:t xml:space="preserve"> </w:t>
            </w:r>
          </w:p>
          <w:p w14:paraId="1C045161" w14:textId="30254F16" w:rsidR="0030719B" w:rsidRDefault="0030719B" w:rsidP="00F03DE4">
            <w:pPr>
              <w:ind w:right="118"/>
              <w:jc w:val="center"/>
              <w:rPr>
                <w:rFonts w:ascii="Arial" w:hAnsi="Arial" w:cs="Arial"/>
              </w:rPr>
            </w:pPr>
          </w:p>
          <w:p w14:paraId="2257D5C3" w14:textId="77777777" w:rsidR="0030719B" w:rsidRDefault="0030719B" w:rsidP="00F03DE4">
            <w:pPr>
              <w:ind w:right="118"/>
              <w:jc w:val="center"/>
              <w:rPr>
                <w:rFonts w:ascii="Arial" w:hAnsi="Arial" w:cs="Arial"/>
              </w:rPr>
            </w:pPr>
          </w:p>
          <w:p w14:paraId="7DC6FF39" w14:textId="77777777" w:rsidR="00F03DE4" w:rsidRDefault="00F03DE4" w:rsidP="00902A8B">
            <w:pPr>
              <w:jc w:val="center"/>
              <w:rPr>
                <w:rFonts w:ascii="Arial" w:hAnsi="Arial" w:cs="Arial"/>
                <w:b/>
              </w:rPr>
            </w:pPr>
          </w:p>
        </w:tc>
        <w:tc>
          <w:tcPr>
            <w:tcW w:w="4725" w:type="dxa"/>
          </w:tcPr>
          <w:p w14:paraId="563A30E8" w14:textId="77777777" w:rsidR="006D2B8C" w:rsidRPr="009B3E35" w:rsidRDefault="006D2B8C" w:rsidP="00DE0896">
            <w:pPr>
              <w:ind w:right="118"/>
              <w:jc w:val="center"/>
              <w:rPr>
                <w:rFonts w:ascii="Arial" w:hAnsi="Arial" w:cs="Arial"/>
              </w:rPr>
            </w:pPr>
          </w:p>
          <w:p w14:paraId="11731039" w14:textId="77777777" w:rsidR="00ED5288" w:rsidRPr="00ED5288" w:rsidRDefault="00ED5288" w:rsidP="00ED5288">
            <w:pPr>
              <w:ind w:right="118"/>
              <w:rPr>
                <w:rFonts w:ascii="Arial" w:hAnsi="Arial" w:cs="Arial"/>
              </w:rPr>
            </w:pPr>
            <w:r w:rsidRPr="00ED5288">
              <w:rPr>
                <w:rFonts w:ascii="Arial" w:hAnsi="Arial" w:cs="Arial"/>
              </w:rPr>
              <w:t>1:1 Emotional Literacy Programme (ELSA)</w:t>
            </w:r>
          </w:p>
          <w:p w14:paraId="2E6C1B27" w14:textId="45FCC77A" w:rsidR="00D377D2" w:rsidRDefault="00D377D2" w:rsidP="00D377D2">
            <w:pPr>
              <w:tabs>
                <w:tab w:val="left" w:pos="3492"/>
              </w:tabs>
              <w:ind w:right="118"/>
              <w:rPr>
                <w:rFonts w:ascii="Arial" w:hAnsi="Arial" w:cs="Arial"/>
              </w:rPr>
            </w:pPr>
            <w:r>
              <w:rPr>
                <w:rFonts w:ascii="Arial" w:hAnsi="Arial" w:cs="Arial"/>
              </w:rPr>
              <w:tab/>
            </w:r>
          </w:p>
          <w:p w14:paraId="045A7FE3" w14:textId="77777777" w:rsidR="00D377D2" w:rsidRDefault="00D377D2" w:rsidP="00D377D2">
            <w:pPr>
              <w:tabs>
                <w:tab w:val="left" w:pos="3492"/>
              </w:tabs>
              <w:ind w:right="118"/>
              <w:rPr>
                <w:rFonts w:ascii="Arial" w:hAnsi="Arial" w:cs="Arial"/>
              </w:rPr>
            </w:pPr>
          </w:p>
          <w:p w14:paraId="1EE8DD57" w14:textId="77777777" w:rsidR="00D377D2" w:rsidRDefault="00D377D2" w:rsidP="00D377D2">
            <w:pPr>
              <w:tabs>
                <w:tab w:val="left" w:pos="3492"/>
              </w:tabs>
              <w:ind w:right="118"/>
              <w:jc w:val="center"/>
              <w:rPr>
                <w:rFonts w:ascii="Arial" w:hAnsi="Arial" w:cs="Arial"/>
              </w:rPr>
            </w:pPr>
            <w:r>
              <w:rPr>
                <w:rFonts w:ascii="Arial" w:hAnsi="Arial" w:cs="Arial"/>
              </w:rPr>
              <w:t>Counselling</w:t>
            </w:r>
          </w:p>
          <w:p w14:paraId="66801D15" w14:textId="77777777" w:rsidR="00EB678C" w:rsidRPr="00ED5288" w:rsidRDefault="00EB678C" w:rsidP="00D377D2">
            <w:pPr>
              <w:tabs>
                <w:tab w:val="left" w:pos="3492"/>
              </w:tabs>
              <w:ind w:right="118"/>
              <w:jc w:val="center"/>
              <w:rPr>
                <w:rFonts w:ascii="Arial" w:hAnsi="Arial" w:cs="Arial"/>
              </w:rPr>
            </w:pPr>
          </w:p>
          <w:p w14:paraId="5BE89D99" w14:textId="77777777" w:rsidR="00ED5288" w:rsidRPr="00ED5288" w:rsidRDefault="00ED5288" w:rsidP="00ED5288">
            <w:pPr>
              <w:ind w:right="118"/>
              <w:jc w:val="center"/>
              <w:rPr>
                <w:rFonts w:ascii="Arial" w:hAnsi="Arial" w:cs="Arial"/>
              </w:rPr>
            </w:pPr>
            <w:r w:rsidRPr="00ED5288">
              <w:rPr>
                <w:rFonts w:ascii="Arial" w:hAnsi="Arial" w:cs="Arial"/>
              </w:rPr>
              <w:t>Individual work station</w:t>
            </w:r>
          </w:p>
          <w:p w14:paraId="05F2D0CD" w14:textId="77777777" w:rsidR="00ED5288" w:rsidRPr="00ED5288" w:rsidRDefault="00ED5288" w:rsidP="00ED5288">
            <w:pPr>
              <w:ind w:right="118"/>
              <w:jc w:val="center"/>
              <w:rPr>
                <w:rFonts w:ascii="Arial" w:hAnsi="Arial" w:cs="Arial"/>
              </w:rPr>
            </w:pPr>
          </w:p>
          <w:p w14:paraId="4F40F042" w14:textId="77777777" w:rsidR="00ED5288" w:rsidRPr="00ED5288" w:rsidRDefault="00ED5288" w:rsidP="00ED5288">
            <w:pPr>
              <w:ind w:right="118"/>
              <w:jc w:val="center"/>
              <w:rPr>
                <w:rFonts w:ascii="Arial" w:hAnsi="Arial" w:cs="Arial"/>
              </w:rPr>
            </w:pPr>
            <w:r w:rsidRPr="00ED5288">
              <w:rPr>
                <w:rFonts w:ascii="Arial" w:hAnsi="Arial" w:cs="Arial"/>
              </w:rPr>
              <w:t>Individual social stories to teach specific social skills</w:t>
            </w:r>
          </w:p>
          <w:p w14:paraId="094DFF21" w14:textId="77777777" w:rsidR="00ED5288" w:rsidRPr="00ED5288" w:rsidRDefault="00ED5288" w:rsidP="00ED5288">
            <w:pPr>
              <w:ind w:right="118"/>
              <w:jc w:val="center"/>
              <w:rPr>
                <w:rFonts w:ascii="Arial" w:hAnsi="Arial" w:cs="Arial"/>
              </w:rPr>
            </w:pPr>
          </w:p>
          <w:p w14:paraId="32101FB7" w14:textId="77B7AB5A" w:rsidR="006D2B8C" w:rsidRDefault="00ED5288" w:rsidP="0030719B">
            <w:pPr>
              <w:ind w:right="118"/>
              <w:jc w:val="center"/>
              <w:rPr>
                <w:rFonts w:ascii="Arial" w:hAnsi="Arial" w:cs="Arial"/>
              </w:rPr>
            </w:pPr>
            <w:r w:rsidRPr="00ED5288">
              <w:rPr>
                <w:rFonts w:ascii="Arial" w:hAnsi="Arial" w:cs="Arial"/>
              </w:rPr>
              <w:t xml:space="preserve">Targeted work from –Behaviour Support, CAMHS, Educational Psychology </w:t>
            </w:r>
            <w:r w:rsidR="0030719B">
              <w:rPr>
                <w:rFonts w:ascii="Arial" w:hAnsi="Arial" w:cs="Arial"/>
              </w:rPr>
              <w:t>and suggestions from Family, Health and Wellbeing Service.</w:t>
            </w:r>
          </w:p>
          <w:p w14:paraId="2F9D8786" w14:textId="77777777" w:rsidR="005755AC" w:rsidRDefault="005755AC" w:rsidP="00DE0896">
            <w:pPr>
              <w:ind w:right="118"/>
              <w:jc w:val="center"/>
              <w:rPr>
                <w:rFonts w:ascii="Arial" w:hAnsi="Arial" w:cs="Arial"/>
              </w:rPr>
            </w:pPr>
          </w:p>
          <w:p w14:paraId="3E7AFAE2" w14:textId="657E59B1" w:rsidR="006D2B8C" w:rsidRDefault="006D2B8C" w:rsidP="0030719B">
            <w:pPr>
              <w:ind w:right="118"/>
              <w:rPr>
                <w:rFonts w:ascii="Arial" w:hAnsi="Arial" w:cs="Arial"/>
              </w:rPr>
            </w:pPr>
          </w:p>
          <w:p w14:paraId="0EF77557" w14:textId="77777777" w:rsidR="006D2B8C" w:rsidRDefault="00220343" w:rsidP="00DE0896">
            <w:pPr>
              <w:ind w:right="118"/>
              <w:jc w:val="center"/>
              <w:rPr>
                <w:rFonts w:ascii="Arial" w:hAnsi="Arial" w:cs="Arial"/>
              </w:rPr>
            </w:pPr>
            <w:r>
              <w:rPr>
                <w:rFonts w:ascii="Arial" w:hAnsi="Arial" w:cs="Arial"/>
              </w:rPr>
              <w:t>Continued involvement with Early Intervention team – Family, Health and Wellbeing Service</w:t>
            </w:r>
          </w:p>
          <w:p w14:paraId="465D37CA" w14:textId="77777777" w:rsidR="006D2B8C" w:rsidRDefault="006D2B8C" w:rsidP="00DE0896">
            <w:pPr>
              <w:ind w:right="118"/>
              <w:jc w:val="center"/>
              <w:rPr>
                <w:rFonts w:ascii="Arial" w:hAnsi="Arial" w:cs="Arial"/>
              </w:rPr>
            </w:pPr>
          </w:p>
          <w:p w14:paraId="0132082B" w14:textId="77777777" w:rsidR="006D2B8C" w:rsidRDefault="006D2B8C" w:rsidP="00DE0896">
            <w:pPr>
              <w:ind w:right="118"/>
              <w:jc w:val="center"/>
              <w:rPr>
                <w:rFonts w:ascii="Arial" w:hAnsi="Arial" w:cs="Arial"/>
              </w:rPr>
            </w:pPr>
          </w:p>
          <w:p w14:paraId="77700D8B" w14:textId="77777777" w:rsidR="006D2B8C" w:rsidRDefault="006D2B8C" w:rsidP="00DE0896">
            <w:pPr>
              <w:ind w:right="118"/>
              <w:jc w:val="center"/>
              <w:rPr>
                <w:rFonts w:ascii="Arial" w:hAnsi="Arial" w:cs="Arial"/>
              </w:rPr>
            </w:pPr>
          </w:p>
          <w:p w14:paraId="20C488FB" w14:textId="77777777" w:rsidR="006D2B8C" w:rsidRDefault="006D2B8C" w:rsidP="00DE0896">
            <w:pPr>
              <w:ind w:right="118"/>
              <w:jc w:val="center"/>
              <w:rPr>
                <w:rFonts w:ascii="Arial" w:hAnsi="Arial" w:cs="Arial"/>
              </w:rPr>
            </w:pPr>
          </w:p>
          <w:p w14:paraId="2EC7D163" w14:textId="77777777" w:rsidR="006D2B8C" w:rsidRPr="009B3E35" w:rsidRDefault="006D2B8C" w:rsidP="00DE0896">
            <w:pPr>
              <w:ind w:right="118"/>
              <w:jc w:val="center"/>
              <w:rPr>
                <w:rFonts w:ascii="Arial" w:hAnsi="Arial" w:cs="Arial"/>
              </w:rPr>
            </w:pPr>
          </w:p>
          <w:p w14:paraId="42B89264" w14:textId="77777777" w:rsidR="006D2B8C" w:rsidRDefault="006D2B8C" w:rsidP="00DE0896">
            <w:pPr>
              <w:ind w:right="118"/>
              <w:jc w:val="center"/>
              <w:rPr>
                <w:rFonts w:ascii="Arial" w:hAnsi="Arial" w:cs="Arial"/>
                <w:b/>
              </w:rPr>
            </w:pPr>
          </w:p>
        </w:tc>
      </w:tr>
    </w:tbl>
    <w:p w14:paraId="280241D1" w14:textId="77777777" w:rsidR="006D2B8C" w:rsidRPr="006D2B8C" w:rsidRDefault="006D2B8C" w:rsidP="006838CB">
      <w:pPr>
        <w:rPr>
          <w:rFonts w:ascii="Arial" w:hAnsi="Arial" w:cs="Arial"/>
        </w:rPr>
      </w:pPr>
    </w:p>
    <w:sectPr w:rsidR="006D2B8C" w:rsidRPr="006D2B8C" w:rsidSect="007A4A8A">
      <w:headerReference w:type="default" r:id="rId9"/>
      <w:pgSz w:w="16838" w:h="11906" w:orient="landscape"/>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03554" w14:textId="77777777" w:rsidR="00E72011" w:rsidRDefault="00E72011" w:rsidP="007E4D3E">
      <w:pPr>
        <w:spacing w:after="0" w:line="240" w:lineRule="auto"/>
      </w:pPr>
      <w:r>
        <w:separator/>
      </w:r>
    </w:p>
  </w:endnote>
  <w:endnote w:type="continuationSeparator" w:id="0">
    <w:p w14:paraId="728A92DB" w14:textId="77777777" w:rsidR="00E72011" w:rsidRDefault="00E72011" w:rsidP="007E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C5D80" w14:textId="77777777" w:rsidR="00E72011" w:rsidRDefault="00E72011" w:rsidP="007E4D3E">
      <w:pPr>
        <w:spacing w:after="0" w:line="240" w:lineRule="auto"/>
      </w:pPr>
      <w:r>
        <w:separator/>
      </w:r>
    </w:p>
  </w:footnote>
  <w:footnote w:type="continuationSeparator" w:id="0">
    <w:p w14:paraId="476C0171" w14:textId="77777777" w:rsidR="00E72011" w:rsidRDefault="00E72011" w:rsidP="007E4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7490" w14:textId="77777777" w:rsidR="00E72011" w:rsidRDefault="00E72011" w:rsidP="00EA0BA8">
    <w:pPr>
      <w:jc w:val="center"/>
    </w:pPr>
    <w:r>
      <w:tab/>
    </w:r>
  </w:p>
  <w:p w14:paraId="65738DE1" w14:textId="77777777" w:rsidR="00E72011" w:rsidRDefault="00951D84" w:rsidP="00EA0BA8">
    <w:pPr>
      <w:jc w:val="center"/>
      <w:rPr>
        <w:rFonts w:ascii="Arial" w:hAnsi="Arial" w:cs="Arial"/>
        <w:b/>
        <w:sz w:val="24"/>
        <w:szCs w:val="24"/>
        <w:u w:val="single"/>
      </w:rPr>
    </w:pPr>
    <w:r>
      <w:rPr>
        <w:rFonts w:ascii="Arial" w:hAnsi="Arial" w:cs="Arial"/>
        <w:b/>
        <w:sz w:val="24"/>
        <w:szCs w:val="24"/>
        <w:u w:val="single"/>
      </w:rPr>
      <w:t>St Francis’ Catholic Primary School’s Provision Map 2018-2019</w:t>
    </w:r>
  </w:p>
  <w:p w14:paraId="1D16DB37" w14:textId="77777777" w:rsidR="00E72011" w:rsidRDefault="00E72011">
    <w:pPr>
      <w:pStyle w:val="Header"/>
    </w:pPr>
  </w:p>
  <w:p w14:paraId="10E484BB" w14:textId="77777777" w:rsidR="00E72011" w:rsidRDefault="00E72011">
    <w:pPr>
      <w:pStyle w:val="Header"/>
    </w:pPr>
    <w:r>
      <w:t xml:space="preserve">                         </w:t>
    </w:r>
  </w:p>
  <w:p w14:paraId="29C4B2CE" w14:textId="77777777" w:rsidR="00E72011" w:rsidRDefault="00E7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A46A4"/>
    <w:multiLevelType w:val="multilevel"/>
    <w:tmpl w:val="6C5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45"/>
    <w:rsid w:val="00012676"/>
    <w:rsid w:val="00022EF9"/>
    <w:rsid w:val="00080500"/>
    <w:rsid w:val="000865A4"/>
    <w:rsid w:val="000C40F6"/>
    <w:rsid w:val="001021CB"/>
    <w:rsid w:val="00193D7F"/>
    <w:rsid w:val="001A0180"/>
    <w:rsid w:val="001C1243"/>
    <w:rsid w:val="00210E1E"/>
    <w:rsid w:val="00220343"/>
    <w:rsid w:val="00255200"/>
    <w:rsid w:val="00260649"/>
    <w:rsid w:val="00274A36"/>
    <w:rsid w:val="002C02C4"/>
    <w:rsid w:val="0030092C"/>
    <w:rsid w:val="00305D0A"/>
    <w:rsid w:val="0030719B"/>
    <w:rsid w:val="00373C9C"/>
    <w:rsid w:val="003C56EB"/>
    <w:rsid w:val="003F2458"/>
    <w:rsid w:val="00425C0A"/>
    <w:rsid w:val="004560FD"/>
    <w:rsid w:val="0046137D"/>
    <w:rsid w:val="00465A59"/>
    <w:rsid w:val="00482038"/>
    <w:rsid w:val="00490B2C"/>
    <w:rsid w:val="004A0FF6"/>
    <w:rsid w:val="00507513"/>
    <w:rsid w:val="005755AC"/>
    <w:rsid w:val="00575950"/>
    <w:rsid w:val="005828CE"/>
    <w:rsid w:val="00587422"/>
    <w:rsid w:val="005A7267"/>
    <w:rsid w:val="005B5158"/>
    <w:rsid w:val="005F1D84"/>
    <w:rsid w:val="00642485"/>
    <w:rsid w:val="006838CB"/>
    <w:rsid w:val="00695CE0"/>
    <w:rsid w:val="006D2B8C"/>
    <w:rsid w:val="006F2357"/>
    <w:rsid w:val="00704C39"/>
    <w:rsid w:val="007401F8"/>
    <w:rsid w:val="007531CC"/>
    <w:rsid w:val="007A4A8A"/>
    <w:rsid w:val="007A6EFB"/>
    <w:rsid w:val="007D1845"/>
    <w:rsid w:val="007E4D3E"/>
    <w:rsid w:val="00817A54"/>
    <w:rsid w:val="008334FB"/>
    <w:rsid w:val="008854BF"/>
    <w:rsid w:val="008A426B"/>
    <w:rsid w:val="008C36C4"/>
    <w:rsid w:val="008C5B90"/>
    <w:rsid w:val="008F2452"/>
    <w:rsid w:val="008F2679"/>
    <w:rsid w:val="00901115"/>
    <w:rsid w:val="00902A8B"/>
    <w:rsid w:val="0091525F"/>
    <w:rsid w:val="0093123B"/>
    <w:rsid w:val="00951D84"/>
    <w:rsid w:val="0098438C"/>
    <w:rsid w:val="00984A8E"/>
    <w:rsid w:val="009A0235"/>
    <w:rsid w:val="009A4FE8"/>
    <w:rsid w:val="009B3E35"/>
    <w:rsid w:val="009B4ED4"/>
    <w:rsid w:val="009B7DA4"/>
    <w:rsid w:val="009C2FAF"/>
    <w:rsid w:val="009F7A2E"/>
    <w:rsid w:val="00A00F3C"/>
    <w:rsid w:val="00A34E37"/>
    <w:rsid w:val="00A613B6"/>
    <w:rsid w:val="00A64803"/>
    <w:rsid w:val="00A827D5"/>
    <w:rsid w:val="00AD1D71"/>
    <w:rsid w:val="00B1660D"/>
    <w:rsid w:val="00B34F56"/>
    <w:rsid w:val="00B632F8"/>
    <w:rsid w:val="00B90312"/>
    <w:rsid w:val="00B928B7"/>
    <w:rsid w:val="00BC06DA"/>
    <w:rsid w:val="00D01782"/>
    <w:rsid w:val="00D112AD"/>
    <w:rsid w:val="00D377D2"/>
    <w:rsid w:val="00D454BB"/>
    <w:rsid w:val="00D84A99"/>
    <w:rsid w:val="00DA1845"/>
    <w:rsid w:val="00DA5146"/>
    <w:rsid w:val="00DE0896"/>
    <w:rsid w:val="00DE5D80"/>
    <w:rsid w:val="00DF56B9"/>
    <w:rsid w:val="00DF63C1"/>
    <w:rsid w:val="00E12D2F"/>
    <w:rsid w:val="00E132E5"/>
    <w:rsid w:val="00E334C8"/>
    <w:rsid w:val="00E522F6"/>
    <w:rsid w:val="00E72011"/>
    <w:rsid w:val="00E921AD"/>
    <w:rsid w:val="00E95ED4"/>
    <w:rsid w:val="00E978BE"/>
    <w:rsid w:val="00EA0BA8"/>
    <w:rsid w:val="00EB678C"/>
    <w:rsid w:val="00EC665C"/>
    <w:rsid w:val="00ED5288"/>
    <w:rsid w:val="00F01540"/>
    <w:rsid w:val="00F03DE4"/>
    <w:rsid w:val="00F05908"/>
    <w:rsid w:val="00F12221"/>
    <w:rsid w:val="00F5210D"/>
    <w:rsid w:val="00FD7813"/>
    <w:rsid w:val="00FF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AA79"/>
  <w15:docId w15:val="{E6DA30E6-2F09-4007-823F-A494611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45"/>
    <w:rPr>
      <w:rFonts w:ascii="Tahoma" w:hAnsi="Tahoma" w:cs="Tahoma"/>
      <w:sz w:val="16"/>
      <w:szCs w:val="16"/>
    </w:rPr>
  </w:style>
  <w:style w:type="table" w:styleId="TableGrid">
    <w:name w:val="Table Grid"/>
    <w:basedOn w:val="TableNormal"/>
    <w:uiPriority w:val="59"/>
    <w:rsid w:val="007A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59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E4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D3E"/>
  </w:style>
  <w:style w:type="paragraph" w:styleId="Footer">
    <w:name w:val="footer"/>
    <w:basedOn w:val="Normal"/>
    <w:link w:val="FooterChar"/>
    <w:uiPriority w:val="99"/>
    <w:unhideWhenUsed/>
    <w:rsid w:val="007E4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D3E"/>
  </w:style>
  <w:style w:type="character" w:customStyle="1" w:styleId="apple-converted-space">
    <w:name w:val="apple-converted-space"/>
    <w:basedOn w:val="DefaultParagraphFont"/>
    <w:rsid w:val="007E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2531">
      <w:bodyDiv w:val="1"/>
      <w:marLeft w:val="0"/>
      <w:marRight w:val="0"/>
      <w:marTop w:val="0"/>
      <w:marBottom w:val="0"/>
      <w:divBdr>
        <w:top w:val="none" w:sz="0" w:space="0" w:color="auto"/>
        <w:left w:val="none" w:sz="0" w:space="0" w:color="auto"/>
        <w:bottom w:val="none" w:sz="0" w:space="0" w:color="auto"/>
        <w:right w:val="none" w:sz="0" w:space="0" w:color="auto"/>
      </w:divBdr>
    </w:div>
    <w:div w:id="19168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46B7-BB52-4634-9750-64D3E259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senco</dc:creator>
  <cp:lastModifiedBy>Jimmy Gilmour</cp:lastModifiedBy>
  <cp:revision>5</cp:revision>
  <dcterms:created xsi:type="dcterms:W3CDTF">2019-07-04T22:19:00Z</dcterms:created>
  <dcterms:modified xsi:type="dcterms:W3CDTF">2019-10-24T22:42:00Z</dcterms:modified>
</cp:coreProperties>
</file>